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DF9D" w14:textId="77777777" w:rsidR="004B319A" w:rsidRDefault="004B319A" w:rsidP="004B319A">
      <w:pPr>
        <w:pStyle w:val="Header"/>
      </w:pPr>
    </w:p>
    <w:p w14:paraId="66F7A7F1" w14:textId="77777777" w:rsidR="004B319A" w:rsidRDefault="004B319A" w:rsidP="004B319A">
      <w:pPr>
        <w:pStyle w:val="Header"/>
      </w:pPr>
    </w:p>
    <w:p w14:paraId="0B1E278B" w14:textId="77777777" w:rsidR="004B319A" w:rsidRDefault="004B319A" w:rsidP="004B319A">
      <w:pPr>
        <w:pStyle w:val="Header"/>
      </w:pPr>
    </w:p>
    <w:p w14:paraId="60399F32" w14:textId="77777777" w:rsidR="00D32266" w:rsidRDefault="00D32266" w:rsidP="0053793F">
      <w:pPr>
        <w:spacing w:after="0" w:line="240" w:lineRule="auto"/>
        <w:jc w:val="center"/>
        <w:rPr>
          <w:rFonts w:cstheme="minorHAnsi"/>
          <w:b/>
          <w:bCs/>
          <w:sz w:val="24"/>
          <w:szCs w:val="24"/>
          <w:u w:val="single"/>
        </w:rPr>
      </w:pPr>
    </w:p>
    <w:p w14:paraId="67B295B9" w14:textId="2889AF71" w:rsidR="00D32266" w:rsidRPr="00D32266" w:rsidRDefault="00D32266" w:rsidP="0053793F">
      <w:pPr>
        <w:spacing w:after="0" w:line="240" w:lineRule="auto"/>
        <w:jc w:val="center"/>
        <w:rPr>
          <w:rFonts w:cstheme="minorHAnsi"/>
          <w:b/>
          <w:bCs/>
          <w:sz w:val="40"/>
          <w:szCs w:val="40"/>
          <w:u w:val="single"/>
        </w:rPr>
      </w:pPr>
      <w:r w:rsidRPr="00D32266">
        <w:rPr>
          <w:rFonts w:cstheme="minorHAnsi"/>
          <w:b/>
          <w:bCs/>
          <w:sz w:val="40"/>
          <w:szCs w:val="40"/>
          <w:u w:val="single"/>
        </w:rPr>
        <w:t xml:space="preserve">Appointment of </w:t>
      </w:r>
      <w:r w:rsidR="001D1EBE">
        <w:rPr>
          <w:rFonts w:cstheme="minorHAnsi"/>
          <w:b/>
          <w:bCs/>
          <w:sz w:val="40"/>
          <w:szCs w:val="40"/>
          <w:u w:val="single"/>
        </w:rPr>
        <w:t>C</w:t>
      </w:r>
      <w:r w:rsidR="001D1EBE" w:rsidRPr="00D32266">
        <w:rPr>
          <w:rFonts w:cstheme="minorHAnsi"/>
          <w:b/>
          <w:bCs/>
          <w:sz w:val="40"/>
          <w:szCs w:val="40"/>
          <w:u w:val="single"/>
        </w:rPr>
        <w:t>hair</w:t>
      </w:r>
      <w:r w:rsidRPr="00D32266">
        <w:rPr>
          <w:rFonts w:cstheme="minorHAnsi"/>
          <w:b/>
          <w:bCs/>
          <w:sz w:val="40"/>
          <w:szCs w:val="40"/>
          <w:u w:val="single"/>
        </w:rPr>
        <w:t xml:space="preserve"> of the Trustees of the </w:t>
      </w:r>
    </w:p>
    <w:p w14:paraId="41B59D06" w14:textId="5981E81D" w:rsidR="00732F90" w:rsidRPr="00D32266" w:rsidRDefault="00CA12A7" w:rsidP="0053793F">
      <w:pPr>
        <w:spacing w:after="0" w:line="240" w:lineRule="auto"/>
        <w:jc w:val="center"/>
        <w:rPr>
          <w:rFonts w:cstheme="minorHAnsi"/>
          <w:b/>
          <w:bCs/>
          <w:sz w:val="40"/>
          <w:szCs w:val="40"/>
          <w:u w:val="single"/>
        </w:rPr>
      </w:pPr>
      <w:r w:rsidRPr="00D32266">
        <w:rPr>
          <w:rFonts w:cstheme="minorHAnsi"/>
          <w:b/>
          <w:bCs/>
          <w:sz w:val="40"/>
          <w:szCs w:val="40"/>
          <w:u w:val="single"/>
        </w:rPr>
        <w:t>Sussex Cricket Foundation</w:t>
      </w:r>
    </w:p>
    <w:p w14:paraId="5C9E1739" w14:textId="77777777" w:rsidR="00C778C9" w:rsidRPr="0053793F" w:rsidRDefault="00C778C9" w:rsidP="00C778C9">
      <w:pPr>
        <w:spacing w:after="0" w:line="240" w:lineRule="auto"/>
        <w:rPr>
          <w:rFonts w:cstheme="minorHAnsi"/>
        </w:rPr>
      </w:pPr>
    </w:p>
    <w:p w14:paraId="410FBB80" w14:textId="77777777" w:rsidR="00040867" w:rsidRPr="00F10976" w:rsidRDefault="00040867" w:rsidP="00C778C9">
      <w:pPr>
        <w:pStyle w:val="NormalWeb"/>
        <w:shd w:val="clear" w:color="auto" w:fill="FFFFFF"/>
        <w:spacing w:before="0" w:beforeAutospacing="0" w:after="0" w:afterAutospacing="0"/>
        <w:rPr>
          <w:rFonts w:asciiTheme="minorHAnsi" w:hAnsiTheme="minorHAnsi" w:cstheme="minorHAnsi"/>
          <w:b/>
          <w:bCs/>
          <w:sz w:val="28"/>
          <w:szCs w:val="28"/>
          <w:u w:val="single"/>
        </w:rPr>
      </w:pPr>
      <w:r w:rsidRPr="00F10976">
        <w:rPr>
          <w:rFonts w:asciiTheme="minorHAnsi" w:hAnsiTheme="minorHAnsi" w:cstheme="minorHAnsi"/>
          <w:b/>
          <w:bCs/>
          <w:sz w:val="28"/>
          <w:szCs w:val="28"/>
          <w:u w:val="single"/>
        </w:rPr>
        <w:t>Introduction</w:t>
      </w:r>
    </w:p>
    <w:p w14:paraId="6ED42796" w14:textId="77777777" w:rsidR="00040867" w:rsidRDefault="00040867" w:rsidP="00C778C9">
      <w:pPr>
        <w:pStyle w:val="NormalWeb"/>
        <w:shd w:val="clear" w:color="auto" w:fill="FFFFFF"/>
        <w:spacing w:before="0" w:beforeAutospacing="0" w:after="0" w:afterAutospacing="0"/>
        <w:rPr>
          <w:rFonts w:asciiTheme="minorHAnsi" w:hAnsiTheme="minorHAnsi" w:cstheme="minorHAnsi"/>
          <w:color w:val="FF0000"/>
          <w:sz w:val="28"/>
          <w:szCs w:val="28"/>
        </w:rPr>
      </w:pPr>
    </w:p>
    <w:p w14:paraId="4ED69C6B" w14:textId="0B4B6CB7" w:rsidR="002B5A94" w:rsidRPr="00F10976" w:rsidRDefault="00E94C25" w:rsidP="00C778C9">
      <w:pPr>
        <w:pStyle w:val="NormalWeb"/>
        <w:shd w:val="clear" w:color="auto" w:fill="FFFFFF"/>
        <w:spacing w:before="0" w:beforeAutospacing="0" w:after="0" w:afterAutospacing="0"/>
        <w:rPr>
          <w:rFonts w:asciiTheme="minorHAnsi" w:hAnsiTheme="minorHAnsi" w:cstheme="minorHAnsi"/>
          <w:sz w:val="28"/>
          <w:szCs w:val="28"/>
        </w:rPr>
      </w:pPr>
      <w:r w:rsidRPr="00F10976">
        <w:rPr>
          <w:rFonts w:asciiTheme="minorHAnsi" w:hAnsiTheme="minorHAnsi" w:cstheme="minorHAnsi"/>
          <w:sz w:val="28"/>
          <w:szCs w:val="28"/>
        </w:rPr>
        <w:t xml:space="preserve">Following the appointment of the previous Sussex Cricket Foundation Chair, Jon </w:t>
      </w:r>
      <w:r w:rsidR="00F13078" w:rsidRPr="00F10976">
        <w:rPr>
          <w:rFonts w:asciiTheme="minorHAnsi" w:hAnsiTheme="minorHAnsi" w:cstheme="minorHAnsi"/>
          <w:sz w:val="28"/>
          <w:szCs w:val="28"/>
        </w:rPr>
        <w:t>Filby</w:t>
      </w:r>
      <w:r w:rsidRPr="00F10976">
        <w:rPr>
          <w:rFonts w:asciiTheme="minorHAnsi" w:hAnsiTheme="minorHAnsi" w:cstheme="minorHAnsi"/>
          <w:sz w:val="28"/>
          <w:szCs w:val="28"/>
        </w:rPr>
        <w:t xml:space="preserve"> as Chair of Sussex Cricket Limited, t</w:t>
      </w:r>
      <w:r w:rsidR="002B5A94" w:rsidRPr="00F10976">
        <w:rPr>
          <w:rFonts w:asciiTheme="minorHAnsi" w:hAnsiTheme="minorHAnsi" w:cstheme="minorHAnsi"/>
          <w:sz w:val="28"/>
          <w:szCs w:val="28"/>
        </w:rPr>
        <w:t xml:space="preserve">he Directors of Sussex Cricket Limited (SCL) are seeking to appoint a </w:t>
      </w:r>
      <w:r w:rsidR="00F13078" w:rsidRPr="00F10976">
        <w:rPr>
          <w:rFonts w:asciiTheme="minorHAnsi" w:hAnsiTheme="minorHAnsi" w:cstheme="minorHAnsi"/>
          <w:sz w:val="28"/>
          <w:szCs w:val="28"/>
        </w:rPr>
        <w:t>Chair</w:t>
      </w:r>
      <w:r w:rsidR="002B5A94" w:rsidRPr="00F10976">
        <w:rPr>
          <w:rFonts w:asciiTheme="minorHAnsi" w:hAnsiTheme="minorHAnsi" w:cstheme="minorHAnsi"/>
          <w:sz w:val="28"/>
          <w:szCs w:val="28"/>
        </w:rPr>
        <w:t xml:space="preserve"> </w:t>
      </w:r>
      <w:r w:rsidR="00D32266" w:rsidRPr="00F10976">
        <w:rPr>
          <w:rFonts w:asciiTheme="minorHAnsi" w:hAnsiTheme="minorHAnsi" w:cstheme="minorHAnsi"/>
          <w:sz w:val="28"/>
          <w:szCs w:val="28"/>
        </w:rPr>
        <w:t xml:space="preserve">of the Trustees </w:t>
      </w:r>
      <w:r w:rsidR="002B5A94" w:rsidRPr="00F10976">
        <w:rPr>
          <w:rFonts w:asciiTheme="minorHAnsi" w:hAnsiTheme="minorHAnsi" w:cstheme="minorHAnsi"/>
          <w:sz w:val="28"/>
          <w:szCs w:val="28"/>
        </w:rPr>
        <w:t xml:space="preserve">of the </w:t>
      </w:r>
      <w:r w:rsidR="001D1EBE" w:rsidRPr="00F10976">
        <w:rPr>
          <w:rFonts w:asciiTheme="minorHAnsi" w:hAnsiTheme="minorHAnsi" w:cstheme="minorHAnsi"/>
          <w:sz w:val="28"/>
          <w:szCs w:val="28"/>
        </w:rPr>
        <w:t>Sussex Cricket Foundation (S</w:t>
      </w:r>
      <w:r w:rsidR="001D1EBE">
        <w:rPr>
          <w:rFonts w:asciiTheme="minorHAnsi" w:hAnsiTheme="minorHAnsi" w:cstheme="minorHAnsi"/>
          <w:sz w:val="28"/>
          <w:szCs w:val="28"/>
        </w:rPr>
        <w:t>CF</w:t>
      </w:r>
      <w:r w:rsidR="001D1EBE" w:rsidRPr="00F10976">
        <w:rPr>
          <w:rFonts w:asciiTheme="minorHAnsi" w:hAnsiTheme="minorHAnsi" w:cstheme="minorHAnsi"/>
          <w:sz w:val="28"/>
          <w:szCs w:val="28"/>
        </w:rPr>
        <w:t>).</w:t>
      </w:r>
    </w:p>
    <w:p w14:paraId="3787DEEE" w14:textId="72801DEF" w:rsidR="00927A9A" w:rsidRPr="00F10976" w:rsidRDefault="00927A9A" w:rsidP="00C778C9">
      <w:pPr>
        <w:pStyle w:val="NormalWeb"/>
        <w:shd w:val="clear" w:color="auto" w:fill="FFFFFF"/>
        <w:spacing w:before="0" w:beforeAutospacing="0" w:after="0" w:afterAutospacing="0"/>
        <w:rPr>
          <w:rFonts w:asciiTheme="minorHAnsi" w:hAnsiTheme="minorHAnsi" w:cstheme="minorHAnsi"/>
          <w:sz w:val="28"/>
          <w:szCs w:val="28"/>
        </w:rPr>
      </w:pPr>
    </w:p>
    <w:p w14:paraId="057A7104" w14:textId="7F9E84DE" w:rsidR="003C1937" w:rsidRPr="00F10976" w:rsidRDefault="00927A9A" w:rsidP="00C778C9">
      <w:pPr>
        <w:pStyle w:val="NormalWeb"/>
        <w:shd w:val="clear" w:color="auto" w:fill="FFFFFF"/>
        <w:spacing w:before="0" w:beforeAutospacing="0" w:after="0" w:afterAutospacing="0"/>
        <w:rPr>
          <w:rFonts w:asciiTheme="minorHAnsi" w:hAnsiTheme="minorHAnsi" w:cstheme="minorHAnsi"/>
          <w:sz w:val="28"/>
          <w:szCs w:val="28"/>
        </w:rPr>
      </w:pPr>
      <w:r w:rsidRPr="00F10976">
        <w:rPr>
          <w:rFonts w:asciiTheme="minorHAnsi" w:hAnsiTheme="minorHAnsi" w:cstheme="minorHAnsi"/>
          <w:sz w:val="28"/>
          <w:szCs w:val="28"/>
        </w:rPr>
        <w:t>This is</w:t>
      </w:r>
      <w:r w:rsidR="00B25F6F" w:rsidRPr="00F10976">
        <w:rPr>
          <w:rFonts w:asciiTheme="minorHAnsi" w:hAnsiTheme="minorHAnsi" w:cstheme="minorHAnsi"/>
          <w:sz w:val="28"/>
          <w:szCs w:val="28"/>
        </w:rPr>
        <w:t xml:space="preserve"> an exciting opportunity for </w:t>
      </w:r>
      <w:r w:rsidR="00C02E95" w:rsidRPr="00F10976">
        <w:rPr>
          <w:rFonts w:asciiTheme="minorHAnsi" w:hAnsiTheme="minorHAnsi" w:cstheme="minorHAnsi"/>
          <w:sz w:val="28"/>
          <w:szCs w:val="28"/>
        </w:rPr>
        <w:t>a person</w:t>
      </w:r>
      <w:r w:rsidR="00B25F6F" w:rsidRPr="00F10976">
        <w:rPr>
          <w:rFonts w:asciiTheme="minorHAnsi" w:hAnsiTheme="minorHAnsi" w:cstheme="minorHAnsi"/>
          <w:sz w:val="28"/>
          <w:szCs w:val="28"/>
        </w:rPr>
        <w:t xml:space="preserve"> who wish</w:t>
      </w:r>
      <w:r w:rsidR="00C02E95" w:rsidRPr="00F10976">
        <w:rPr>
          <w:rFonts w:asciiTheme="minorHAnsi" w:hAnsiTheme="minorHAnsi" w:cstheme="minorHAnsi"/>
          <w:sz w:val="28"/>
          <w:szCs w:val="28"/>
        </w:rPr>
        <w:t>es</w:t>
      </w:r>
      <w:r w:rsidR="00B25F6F" w:rsidRPr="00F10976">
        <w:rPr>
          <w:rFonts w:asciiTheme="minorHAnsi" w:hAnsiTheme="minorHAnsi" w:cstheme="minorHAnsi"/>
          <w:sz w:val="28"/>
          <w:szCs w:val="28"/>
        </w:rPr>
        <w:t xml:space="preserve"> to be at the heart of </w:t>
      </w:r>
      <w:r w:rsidR="004627EA" w:rsidRPr="00F10976">
        <w:rPr>
          <w:rFonts w:asciiTheme="minorHAnsi" w:hAnsiTheme="minorHAnsi" w:cstheme="minorHAnsi"/>
          <w:sz w:val="28"/>
          <w:szCs w:val="28"/>
        </w:rPr>
        <w:t xml:space="preserve">promoting </w:t>
      </w:r>
      <w:r w:rsidR="00B25F6F" w:rsidRPr="00F10976">
        <w:rPr>
          <w:rFonts w:asciiTheme="minorHAnsi" w:hAnsiTheme="minorHAnsi" w:cstheme="minorHAnsi"/>
          <w:sz w:val="28"/>
          <w:szCs w:val="28"/>
        </w:rPr>
        <w:t>cricket for social good within Sussex.</w:t>
      </w:r>
      <w:r w:rsidRPr="00F10976">
        <w:rPr>
          <w:rFonts w:asciiTheme="minorHAnsi" w:hAnsiTheme="minorHAnsi" w:cstheme="minorHAnsi"/>
          <w:sz w:val="28"/>
          <w:szCs w:val="28"/>
        </w:rPr>
        <w:t xml:space="preserve"> </w:t>
      </w:r>
      <w:r w:rsidR="00685D92" w:rsidRPr="00F10976">
        <w:rPr>
          <w:rFonts w:asciiTheme="minorHAnsi" w:hAnsiTheme="minorHAnsi" w:cstheme="minorHAnsi"/>
          <w:sz w:val="28"/>
          <w:szCs w:val="28"/>
        </w:rPr>
        <w:t xml:space="preserve"> </w:t>
      </w:r>
      <w:r w:rsidR="00184118" w:rsidRPr="00F10976">
        <w:rPr>
          <w:rFonts w:asciiTheme="minorHAnsi" w:hAnsiTheme="minorHAnsi" w:cstheme="minorHAnsi"/>
          <w:sz w:val="28"/>
          <w:szCs w:val="28"/>
        </w:rPr>
        <w:t>We are looking for a collaborative individual</w:t>
      </w:r>
      <w:r w:rsidR="00040867" w:rsidRPr="00F10976">
        <w:rPr>
          <w:rFonts w:asciiTheme="minorHAnsi" w:hAnsiTheme="minorHAnsi" w:cstheme="minorHAnsi"/>
          <w:sz w:val="28"/>
          <w:szCs w:val="28"/>
        </w:rPr>
        <w:t xml:space="preserve"> who demonstrates enthusiasm and integrity and</w:t>
      </w:r>
      <w:r w:rsidR="003C1937" w:rsidRPr="00F10976">
        <w:rPr>
          <w:rFonts w:asciiTheme="minorHAnsi" w:hAnsiTheme="minorHAnsi" w:cstheme="minorHAnsi"/>
          <w:sz w:val="28"/>
          <w:szCs w:val="28"/>
        </w:rPr>
        <w:t xml:space="preserve"> who will inspire a passion for cricket in all our communities.</w:t>
      </w:r>
    </w:p>
    <w:p w14:paraId="2D56C36D" w14:textId="749EA705" w:rsidR="003C1937" w:rsidRPr="00F10976" w:rsidRDefault="003C1937" w:rsidP="00C778C9">
      <w:pPr>
        <w:pStyle w:val="NormalWeb"/>
        <w:shd w:val="clear" w:color="auto" w:fill="FFFFFF"/>
        <w:spacing w:before="0" w:beforeAutospacing="0" w:after="0" w:afterAutospacing="0"/>
        <w:rPr>
          <w:rFonts w:asciiTheme="minorHAnsi" w:hAnsiTheme="minorHAnsi" w:cstheme="minorHAnsi"/>
          <w:sz w:val="28"/>
          <w:szCs w:val="28"/>
        </w:rPr>
      </w:pPr>
      <w:r w:rsidRPr="00F10976">
        <w:rPr>
          <w:rFonts w:asciiTheme="minorHAnsi" w:hAnsiTheme="minorHAnsi" w:cstheme="minorHAnsi"/>
          <w:sz w:val="28"/>
          <w:szCs w:val="28"/>
        </w:rPr>
        <w:t xml:space="preserve">  </w:t>
      </w:r>
    </w:p>
    <w:p w14:paraId="030FF8F6" w14:textId="74A96A6D" w:rsidR="003C1937" w:rsidRPr="00F10976" w:rsidRDefault="003C1937" w:rsidP="00C778C9">
      <w:pPr>
        <w:pStyle w:val="NormalWeb"/>
        <w:shd w:val="clear" w:color="auto" w:fill="FFFFFF"/>
        <w:spacing w:before="0" w:beforeAutospacing="0" w:after="0" w:afterAutospacing="0"/>
        <w:rPr>
          <w:rFonts w:asciiTheme="minorHAnsi" w:hAnsiTheme="minorHAnsi" w:cstheme="minorHAnsi"/>
          <w:sz w:val="28"/>
          <w:szCs w:val="28"/>
        </w:rPr>
      </w:pPr>
      <w:r w:rsidRPr="00F10976">
        <w:rPr>
          <w:rFonts w:asciiTheme="minorHAnsi" w:hAnsiTheme="minorHAnsi" w:cstheme="minorHAnsi"/>
          <w:sz w:val="28"/>
          <w:szCs w:val="28"/>
        </w:rPr>
        <w:t>Please note that this</w:t>
      </w:r>
      <w:r w:rsidR="00D32266" w:rsidRPr="00F10976">
        <w:rPr>
          <w:rFonts w:asciiTheme="minorHAnsi" w:hAnsiTheme="minorHAnsi" w:cstheme="minorHAnsi"/>
          <w:sz w:val="28"/>
          <w:szCs w:val="28"/>
        </w:rPr>
        <w:t xml:space="preserve"> is </w:t>
      </w:r>
      <w:r w:rsidR="00927A9A" w:rsidRPr="00F10976">
        <w:rPr>
          <w:rFonts w:asciiTheme="minorHAnsi" w:hAnsiTheme="minorHAnsi" w:cstheme="minorHAnsi"/>
          <w:sz w:val="28"/>
          <w:szCs w:val="28"/>
        </w:rPr>
        <w:t>a voluntary, unpaid post, for an initial period of 3 years.</w:t>
      </w:r>
      <w:r w:rsidR="0071531D" w:rsidRPr="00F10976">
        <w:rPr>
          <w:rFonts w:asciiTheme="minorHAnsi" w:hAnsiTheme="minorHAnsi" w:cstheme="minorHAnsi"/>
          <w:sz w:val="28"/>
          <w:szCs w:val="28"/>
        </w:rPr>
        <w:t xml:space="preserve"> </w:t>
      </w:r>
      <w:r w:rsidRPr="00F10976">
        <w:rPr>
          <w:rFonts w:asciiTheme="minorHAnsi" w:hAnsiTheme="minorHAnsi" w:cstheme="minorHAnsi"/>
          <w:sz w:val="28"/>
          <w:szCs w:val="28"/>
        </w:rPr>
        <w:t>The Chair of the SCF Trustees will be expected to attend</w:t>
      </w:r>
      <w:r w:rsidR="00FD52F5" w:rsidRPr="00F10976">
        <w:rPr>
          <w:rFonts w:asciiTheme="minorHAnsi" w:hAnsiTheme="minorHAnsi" w:cstheme="minorHAnsi"/>
          <w:sz w:val="28"/>
          <w:szCs w:val="28"/>
        </w:rPr>
        <w:t xml:space="preserve"> 6 formal </w:t>
      </w:r>
      <w:r w:rsidR="001D1EBE" w:rsidRPr="00F10976">
        <w:rPr>
          <w:rFonts w:asciiTheme="minorHAnsi" w:hAnsiTheme="minorHAnsi" w:cstheme="minorHAnsi"/>
          <w:sz w:val="28"/>
          <w:szCs w:val="28"/>
        </w:rPr>
        <w:t>Trustee meetings</w:t>
      </w:r>
      <w:r w:rsidR="00FD52F5" w:rsidRPr="00F10976">
        <w:rPr>
          <w:rFonts w:asciiTheme="minorHAnsi" w:hAnsiTheme="minorHAnsi" w:cstheme="minorHAnsi"/>
          <w:sz w:val="28"/>
          <w:szCs w:val="28"/>
        </w:rPr>
        <w:t xml:space="preserve"> during any 12-month period.</w:t>
      </w:r>
    </w:p>
    <w:p w14:paraId="2D2CCED4" w14:textId="2B07601A" w:rsidR="00FD52F5" w:rsidRPr="00F10976" w:rsidRDefault="00FD52F5" w:rsidP="00C778C9">
      <w:pPr>
        <w:pStyle w:val="NormalWeb"/>
        <w:shd w:val="clear" w:color="auto" w:fill="FFFFFF"/>
        <w:spacing w:before="0" w:beforeAutospacing="0" w:after="0" w:afterAutospacing="0"/>
        <w:rPr>
          <w:rFonts w:asciiTheme="minorHAnsi" w:hAnsiTheme="minorHAnsi" w:cstheme="minorHAnsi"/>
          <w:sz w:val="28"/>
          <w:szCs w:val="28"/>
        </w:rPr>
      </w:pPr>
    </w:p>
    <w:p w14:paraId="54FE8B0E" w14:textId="1593489C" w:rsidR="00FD52F5" w:rsidRPr="00F10976" w:rsidRDefault="00FD52F5" w:rsidP="00C778C9">
      <w:pPr>
        <w:pStyle w:val="NormalWeb"/>
        <w:shd w:val="clear" w:color="auto" w:fill="FFFFFF"/>
        <w:spacing w:before="0" w:beforeAutospacing="0" w:after="0" w:afterAutospacing="0"/>
        <w:rPr>
          <w:rFonts w:asciiTheme="minorHAnsi" w:hAnsiTheme="minorHAnsi" w:cstheme="minorHAnsi"/>
          <w:sz w:val="28"/>
          <w:szCs w:val="28"/>
        </w:rPr>
      </w:pPr>
      <w:r w:rsidRPr="00F10976">
        <w:rPr>
          <w:rFonts w:asciiTheme="minorHAnsi" w:hAnsiTheme="minorHAnsi" w:cstheme="minorHAnsi"/>
          <w:sz w:val="28"/>
          <w:szCs w:val="28"/>
        </w:rPr>
        <w:t>We are committed to improving the diversity of our Board of Trustees, specifically focusing on recommendations from Sport England’s Diversity and Inclusion action plan</w:t>
      </w:r>
      <w:r w:rsidR="0023708A" w:rsidRPr="00F10976">
        <w:rPr>
          <w:rFonts w:asciiTheme="minorHAnsi" w:hAnsiTheme="minorHAnsi" w:cstheme="minorHAnsi"/>
          <w:sz w:val="28"/>
          <w:szCs w:val="28"/>
        </w:rPr>
        <w:t>.  We welcome applicants from all walks of life and backgrounds who can bring diversity of thought and experience to the SCF.  We encourage applications from people who may be currently underrepresented on our Board of Trustees.</w:t>
      </w:r>
    </w:p>
    <w:p w14:paraId="4E5554B9" w14:textId="3AA0250F" w:rsidR="0023708A" w:rsidRDefault="0023708A" w:rsidP="00C778C9">
      <w:pPr>
        <w:pStyle w:val="NormalWeb"/>
        <w:shd w:val="clear" w:color="auto" w:fill="FFFFFF"/>
        <w:spacing w:before="0" w:beforeAutospacing="0" w:after="0" w:afterAutospacing="0"/>
        <w:rPr>
          <w:rFonts w:asciiTheme="minorHAnsi" w:hAnsiTheme="minorHAnsi" w:cstheme="minorHAnsi"/>
          <w:sz w:val="28"/>
          <w:szCs w:val="28"/>
        </w:rPr>
      </w:pPr>
    </w:p>
    <w:p w14:paraId="2CBA80D9" w14:textId="023496F1" w:rsidR="0023708A" w:rsidRPr="00F10976" w:rsidRDefault="00272C06" w:rsidP="00C778C9">
      <w:pPr>
        <w:pStyle w:val="NormalWeb"/>
        <w:shd w:val="clear" w:color="auto" w:fill="FFFFFF"/>
        <w:spacing w:before="0" w:beforeAutospacing="0" w:after="0" w:afterAutospacing="0"/>
        <w:rPr>
          <w:rFonts w:asciiTheme="minorHAnsi" w:hAnsiTheme="minorHAnsi" w:cstheme="minorHAnsi"/>
          <w:b/>
          <w:bCs/>
          <w:sz w:val="28"/>
          <w:szCs w:val="28"/>
          <w:u w:val="single"/>
        </w:rPr>
      </w:pPr>
      <w:r w:rsidRPr="00F10976">
        <w:rPr>
          <w:rFonts w:asciiTheme="minorHAnsi" w:hAnsiTheme="minorHAnsi" w:cstheme="minorHAnsi"/>
          <w:b/>
          <w:bCs/>
          <w:sz w:val="28"/>
          <w:szCs w:val="28"/>
          <w:u w:val="single"/>
        </w:rPr>
        <w:t>Equal Opportunities</w:t>
      </w:r>
    </w:p>
    <w:p w14:paraId="368F4D14" w14:textId="328CD495" w:rsidR="00272C06" w:rsidRDefault="00272C06" w:rsidP="00C778C9">
      <w:pPr>
        <w:pStyle w:val="NormalWeb"/>
        <w:shd w:val="clear" w:color="auto" w:fill="FFFFFF"/>
        <w:spacing w:before="0" w:beforeAutospacing="0" w:after="0" w:afterAutospacing="0"/>
        <w:rPr>
          <w:rFonts w:asciiTheme="minorHAnsi" w:hAnsiTheme="minorHAnsi" w:cstheme="minorHAnsi"/>
          <w:color w:val="FF0000"/>
          <w:sz w:val="28"/>
          <w:szCs w:val="28"/>
          <w:u w:val="single"/>
        </w:rPr>
      </w:pPr>
    </w:p>
    <w:p w14:paraId="73745219" w14:textId="13B1B164" w:rsidR="00685D92" w:rsidRPr="003337EA" w:rsidRDefault="00272C06" w:rsidP="00C778C9">
      <w:pPr>
        <w:pStyle w:val="NormalWeb"/>
        <w:shd w:val="clear" w:color="auto" w:fill="FFFFFF"/>
        <w:spacing w:before="0" w:beforeAutospacing="0" w:after="0" w:afterAutospacing="0"/>
        <w:rPr>
          <w:rFonts w:asciiTheme="minorHAnsi" w:hAnsiTheme="minorHAnsi" w:cstheme="minorHAnsi"/>
          <w:sz w:val="28"/>
          <w:szCs w:val="28"/>
        </w:rPr>
      </w:pPr>
      <w:r w:rsidRPr="003337EA">
        <w:rPr>
          <w:rFonts w:asciiTheme="minorHAnsi" w:hAnsiTheme="minorHAnsi" w:cstheme="minorHAnsi"/>
          <w:sz w:val="28"/>
          <w:szCs w:val="28"/>
        </w:rPr>
        <w:t>Sussex Cricket is committed to ensuring that all applicants do not receive less favourable treatment nor are discriminated against, on the grounds of their age; disability, gender; marriage and civil partnership; pregnancy or maternity; race; religion or belief; sex or sexual orientation.</w:t>
      </w:r>
    </w:p>
    <w:p w14:paraId="22EF0832" w14:textId="471A28DA" w:rsidR="00040867" w:rsidRPr="003337EA" w:rsidRDefault="00040867" w:rsidP="00C778C9">
      <w:pPr>
        <w:pStyle w:val="NormalWeb"/>
        <w:shd w:val="clear" w:color="auto" w:fill="FFFFFF"/>
        <w:spacing w:before="0" w:beforeAutospacing="0" w:after="0" w:afterAutospacing="0"/>
        <w:rPr>
          <w:rFonts w:asciiTheme="minorHAnsi" w:hAnsiTheme="minorHAnsi" w:cstheme="minorHAnsi"/>
          <w:sz w:val="28"/>
          <w:szCs w:val="28"/>
        </w:rPr>
      </w:pPr>
    </w:p>
    <w:p w14:paraId="519DFFFF" w14:textId="3572BA72" w:rsidR="00040867" w:rsidRPr="003337EA" w:rsidRDefault="00040867" w:rsidP="00C778C9">
      <w:pPr>
        <w:pStyle w:val="NormalWeb"/>
        <w:shd w:val="clear" w:color="auto" w:fill="FFFFFF"/>
        <w:spacing w:before="0" w:beforeAutospacing="0" w:after="0" w:afterAutospacing="0"/>
        <w:rPr>
          <w:rFonts w:asciiTheme="minorHAnsi" w:hAnsiTheme="minorHAnsi" w:cstheme="minorHAnsi"/>
          <w:sz w:val="28"/>
          <w:szCs w:val="28"/>
        </w:rPr>
      </w:pPr>
    </w:p>
    <w:p w14:paraId="0D6774F8" w14:textId="54FF017E" w:rsidR="00040867" w:rsidRPr="003337EA" w:rsidRDefault="00040867" w:rsidP="00C778C9">
      <w:pPr>
        <w:pStyle w:val="NormalWeb"/>
        <w:shd w:val="clear" w:color="auto" w:fill="FFFFFF"/>
        <w:spacing w:before="0" w:beforeAutospacing="0" w:after="0" w:afterAutospacing="0"/>
        <w:rPr>
          <w:rFonts w:asciiTheme="minorHAnsi" w:hAnsiTheme="minorHAnsi" w:cstheme="minorHAnsi"/>
          <w:sz w:val="28"/>
          <w:szCs w:val="28"/>
        </w:rPr>
      </w:pPr>
    </w:p>
    <w:p w14:paraId="55E92FD7" w14:textId="6DDD289D" w:rsidR="00040867" w:rsidRPr="003337EA" w:rsidRDefault="00040867" w:rsidP="00C778C9">
      <w:pPr>
        <w:pStyle w:val="NormalWeb"/>
        <w:shd w:val="clear" w:color="auto" w:fill="FFFFFF"/>
        <w:spacing w:before="0" w:beforeAutospacing="0" w:after="0" w:afterAutospacing="0"/>
        <w:rPr>
          <w:rFonts w:asciiTheme="minorHAnsi" w:hAnsiTheme="minorHAnsi" w:cstheme="minorHAnsi"/>
          <w:sz w:val="28"/>
          <w:szCs w:val="28"/>
        </w:rPr>
      </w:pPr>
    </w:p>
    <w:p w14:paraId="586C033F" w14:textId="42C57D99" w:rsidR="00040867" w:rsidRPr="003337EA" w:rsidRDefault="00040867" w:rsidP="00C778C9">
      <w:pPr>
        <w:pStyle w:val="NormalWeb"/>
        <w:shd w:val="clear" w:color="auto" w:fill="FFFFFF"/>
        <w:spacing w:before="0" w:beforeAutospacing="0" w:after="0" w:afterAutospacing="0"/>
        <w:rPr>
          <w:rFonts w:asciiTheme="minorHAnsi" w:hAnsiTheme="minorHAnsi" w:cstheme="minorHAnsi"/>
          <w:sz w:val="28"/>
          <w:szCs w:val="28"/>
        </w:rPr>
      </w:pPr>
    </w:p>
    <w:p w14:paraId="6793FFA9" w14:textId="33C3E2D1" w:rsidR="00040867" w:rsidRPr="003337EA" w:rsidRDefault="00040867" w:rsidP="00C778C9">
      <w:pPr>
        <w:pStyle w:val="NormalWeb"/>
        <w:shd w:val="clear" w:color="auto" w:fill="FFFFFF"/>
        <w:spacing w:before="0" w:beforeAutospacing="0" w:after="0" w:afterAutospacing="0"/>
        <w:rPr>
          <w:rFonts w:asciiTheme="minorHAnsi" w:hAnsiTheme="minorHAnsi" w:cstheme="minorHAnsi"/>
          <w:sz w:val="28"/>
          <w:szCs w:val="28"/>
        </w:rPr>
      </w:pPr>
    </w:p>
    <w:p w14:paraId="4B6C9682" w14:textId="77777777" w:rsidR="004B319A" w:rsidRPr="003337EA" w:rsidRDefault="004B319A" w:rsidP="00C778C9">
      <w:pPr>
        <w:pStyle w:val="NormalWeb"/>
        <w:shd w:val="clear" w:color="auto" w:fill="FFFFFF"/>
        <w:spacing w:before="0" w:beforeAutospacing="0" w:after="0" w:afterAutospacing="0"/>
        <w:rPr>
          <w:rFonts w:asciiTheme="minorHAnsi" w:hAnsiTheme="minorHAnsi" w:cstheme="minorHAnsi"/>
          <w:b/>
          <w:bCs/>
          <w:sz w:val="28"/>
          <w:szCs w:val="28"/>
          <w:u w:val="single"/>
        </w:rPr>
      </w:pPr>
    </w:p>
    <w:p w14:paraId="1ED344F6" w14:textId="1B349609" w:rsidR="00685D92" w:rsidRPr="003337EA" w:rsidRDefault="001D6A95" w:rsidP="00C778C9">
      <w:pPr>
        <w:pStyle w:val="NormalWeb"/>
        <w:shd w:val="clear" w:color="auto" w:fill="FFFFFF"/>
        <w:spacing w:before="0" w:beforeAutospacing="0" w:after="0" w:afterAutospacing="0"/>
        <w:rPr>
          <w:rFonts w:asciiTheme="minorHAnsi" w:hAnsiTheme="minorHAnsi" w:cstheme="minorHAnsi"/>
          <w:b/>
          <w:bCs/>
          <w:sz w:val="28"/>
          <w:szCs w:val="28"/>
          <w:u w:val="single"/>
        </w:rPr>
      </w:pPr>
      <w:r w:rsidRPr="003337EA">
        <w:rPr>
          <w:rFonts w:asciiTheme="minorHAnsi" w:hAnsiTheme="minorHAnsi" w:cstheme="minorHAnsi"/>
          <w:b/>
          <w:bCs/>
          <w:sz w:val="28"/>
          <w:szCs w:val="28"/>
          <w:u w:val="single"/>
        </w:rPr>
        <w:t>About t</w:t>
      </w:r>
      <w:r w:rsidR="00685D92" w:rsidRPr="003337EA">
        <w:rPr>
          <w:rFonts w:asciiTheme="minorHAnsi" w:hAnsiTheme="minorHAnsi" w:cstheme="minorHAnsi"/>
          <w:b/>
          <w:bCs/>
          <w:sz w:val="28"/>
          <w:szCs w:val="28"/>
          <w:u w:val="single"/>
        </w:rPr>
        <w:t>he Sussex Cricket Foundation</w:t>
      </w:r>
    </w:p>
    <w:p w14:paraId="7D42C6BB" w14:textId="77777777" w:rsidR="002B5A94" w:rsidRPr="003337EA" w:rsidRDefault="002B5A94" w:rsidP="00C778C9">
      <w:pPr>
        <w:pStyle w:val="NormalWeb"/>
        <w:shd w:val="clear" w:color="auto" w:fill="FFFFFF"/>
        <w:spacing w:before="0" w:beforeAutospacing="0" w:after="0" w:afterAutospacing="0"/>
        <w:rPr>
          <w:rFonts w:asciiTheme="minorHAnsi" w:hAnsiTheme="minorHAnsi" w:cstheme="minorHAnsi"/>
          <w:sz w:val="22"/>
          <w:szCs w:val="22"/>
          <w:u w:val="single"/>
        </w:rPr>
      </w:pPr>
    </w:p>
    <w:p w14:paraId="3EA86217" w14:textId="2CB86460" w:rsidR="0026041B" w:rsidRPr="003337EA" w:rsidRDefault="0026041B" w:rsidP="00C778C9">
      <w:pPr>
        <w:pStyle w:val="NormalWeb"/>
        <w:shd w:val="clear" w:color="auto" w:fill="FFFFFF"/>
        <w:spacing w:before="0" w:beforeAutospacing="0" w:after="0" w:afterAutospacing="0"/>
        <w:rPr>
          <w:rFonts w:asciiTheme="minorHAnsi" w:hAnsiTheme="minorHAnsi" w:cstheme="minorHAnsi"/>
          <w:sz w:val="28"/>
          <w:szCs w:val="28"/>
        </w:rPr>
      </w:pPr>
      <w:r w:rsidRPr="003337EA">
        <w:rPr>
          <w:rFonts w:asciiTheme="minorHAnsi" w:hAnsiTheme="minorHAnsi" w:cstheme="minorHAnsi"/>
          <w:sz w:val="28"/>
          <w:szCs w:val="28"/>
        </w:rPr>
        <w:t>The Sussex Cricket Foundation</w:t>
      </w:r>
      <w:r w:rsidR="00685D92" w:rsidRPr="003337EA">
        <w:rPr>
          <w:rFonts w:asciiTheme="minorHAnsi" w:hAnsiTheme="minorHAnsi" w:cstheme="minorHAnsi"/>
          <w:sz w:val="28"/>
          <w:szCs w:val="28"/>
        </w:rPr>
        <w:t xml:space="preserve"> (SCF)</w:t>
      </w:r>
      <w:r w:rsidRPr="003337EA">
        <w:rPr>
          <w:rFonts w:asciiTheme="minorHAnsi" w:hAnsiTheme="minorHAnsi" w:cstheme="minorHAnsi"/>
          <w:sz w:val="28"/>
          <w:szCs w:val="28"/>
        </w:rPr>
        <w:t xml:space="preserve"> is the charitable arm of Sussex Cricket</w:t>
      </w:r>
      <w:r w:rsidR="00D32266" w:rsidRPr="003337EA">
        <w:rPr>
          <w:rFonts w:asciiTheme="minorHAnsi" w:hAnsiTheme="minorHAnsi" w:cstheme="minorHAnsi"/>
          <w:sz w:val="28"/>
          <w:szCs w:val="28"/>
        </w:rPr>
        <w:t xml:space="preserve"> and a wholly owned subsidiary of Sussex </w:t>
      </w:r>
      <w:r w:rsidR="00685D92" w:rsidRPr="003337EA">
        <w:rPr>
          <w:rFonts w:asciiTheme="minorHAnsi" w:hAnsiTheme="minorHAnsi" w:cstheme="minorHAnsi"/>
          <w:sz w:val="28"/>
          <w:szCs w:val="28"/>
        </w:rPr>
        <w:t>C</w:t>
      </w:r>
      <w:r w:rsidR="00D32266" w:rsidRPr="003337EA">
        <w:rPr>
          <w:rFonts w:asciiTheme="minorHAnsi" w:hAnsiTheme="minorHAnsi" w:cstheme="minorHAnsi"/>
          <w:sz w:val="28"/>
          <w:szCs w:val="28"/>
        </w:rPr>
        <w:t>ricket Limited</w:t>
      </w:r>
      <w:r w:rsidR="00685D92" w:rsidRPr="003337EA">
        <w:rPr>
          <w:rFonts w:asciiTheme="minorHAnsi" w:hAnsiTheme="minorHAnsi" w:cstheme="minorHAnsi"/>
          <w:sz w:val="28"/>
          <w:szCs w:val="28"/>
        </w:rPr>
        <w:t>.  The Foundation</w:t>
      </w:r>
      <w:r w:rsidR="00927A9A" w:rsidRPr="003337EA">
        <w:rPr>
          <w:rFonts w:asciiTheme="minorHAnsi" w:hAnsiTheme="minorHAnsi" w:cstheme="minorHAnsi"/>
          <w:sz w:val="28"/>
          <w:szCs w:val="28"/>
        </w:rPr>
        <w:t xml:space="preserve"> is a registered charity and a company limited by guarantee</w:t>
      </w:r>
      <w:r w:rsidRPr="003337EA">
        <w:rPr>
          <w:rFonts w:asciiTheme="minorHAnsi" w:hAnsiTheme="minorHAnsi" w:cstheme="minorHAnsi"/>
          <w:sz w:val="28"/>
          <w:szCs w:val="28"/>
        </w:rPr>
        <w:t xml:space="preserve">. </w:t>
      </w:r>
      <w:r w:rsidR="00685D92" w:rsidRPr="003337EA">
        <w:rPr>
          <w:rFonts w:asciiTheme="minorHAnsi" w:hAnsiTheme="minorHAnsi" w:cstheme="minorHAnsi"/>
          <w:sz w:val="28"/>
          <w:szCs w:val="28"/>
        </w:rPr>
        <w:t xml:space="preserve"> Its</w:t>
      </w:r>
      <w:r w:rsidRPr="003337EA">
        <w:rPr>
          <w:rFonts w:asciiTheme="minorHAnsi" w:hAnsiTheme="minorHAnsi" w:cstheme="minorHAnsi"/>
          <w:sz w:val="28"/>
          <w:szCs w:val="28"/>
        </w:rPr>
        <w:t xml:space="preserve"> aim is to actively change lives through the power of cricket across </w:t>
      </w:r>
      <w:r w:rsidR="00685D92" w:rsidRPr="003337EA">
        <w:rPr>
          <w:rFonts w:asciiTheme="minorHAnsi" w:hAnsiTheme="minorHAnsi" w:cstheme="minorHAnsi"/>
          <w:sz w:val="28"/>
          <w:szCs w:val="28"/>
        </w:rPr>
        <w:t>Sussex</w:t>
      </w:r>
      <w:r w:rsidRPr="003337EA">
        <w:rPr>
          <w:rFonts w:asciiTheme="minorHAnsi" w:hAnsiTheme="minorHAnsi" w:cstheme="minorHAnsi"/>
          <w:sz w:val="28"/>
          <w:szCs w:val="28"/>
        </w:rPr>
        <w:t xml:space="preserve"> and </w:t>
      </w:r>
      <w:r w:rsidR="001E4068" w:rsidRPr="003337EA">
        <w:rPr>
          <w:rFonts w:asciiTheme="minorHAnsi" w:hAnsiTheme="minorHAnsi" w:cstheme="minorHAnsi"/>
          <w:sz w:val="28"/>
          <w:szCs w:val="28"/>
        </w:rPr>
        <w:t xml:space="preserve">throughout </w:t>
      </w:r>
      <w:r w:rsidRPr="003337EA">
        <w:rPr>
          <w:rFonts w:asciiTheme="minorHAnsi" w:hAnsiTheme="minorHAnsi" w:cstheme="minorHAnsi"/>
          <w:sz w:val="28"/>
          <w:szCs w:val="28"/>
        </w:rPr>
        <w:t>its communities.</w:t>
      </w:r>
    </w:p>
    <w:p w14:paraId="2E8D3B4B" w14:textId="77777777" w:rsidR="00C778C9" w:rsidRPr="003337EA" w:rsidRDefault="00C778C9" w:rsidP="00C778C9">
      <w:pPr>
        <w:pStyle w:val="NormalWeb"/>
        <w:shd w:val="clear" w:color="auto" w:fill="FFFFFF"/>
        <w:spacing w:before="0" w:beforeAutospacing="0" w:after="0" w:afterAutospacing="0"/>
        <w:rPr>
          <w:rFonts w:asciiTheme="minorHAnsi" w:hAnsiTheme="minorHAnsi" w:cstheme="minorHAnsi"/>
          <w:sz w:val="22"/>
          <w:szCs w:val="22"/>
        </w:rPr>
      </w:pPr>
    </w:p>
    <w:p w14:paraId="5CC7EE36" w14:textId="37EDCF6F" w:rsidR="0026041B" w:rsidRPr="003337EA" w:rsidRDefault="0026041B" w:rsidP="00C778C9">
      <w:pPr>
        <w:pStyle w:val="NormalWeb"/>
        <w:shd w:val="clear" w:color="auto" w:fill="FFFFFF"/>
        <w:spacing w:before="0" w:beforeAutospacing="0" w:after="0" w:afterAutospacing="0"/>
        <w:rPr>
          <w:rFonts w:asciiTheme="minorHAnsi" w:hAnsiTheme="minorHAnsi" w:cstheme="minorHAnsi"/>
          <w:sz w:val="28"/>
          <w:szCs w:val="28"/>
        </w:rPr>
      </w:pPr>
      <w:r w:rsidRPr="003337EA">
        <w:rPr>
          <w:rFonts w:asciiTheme="minorHAnsi" w:hAnsiTheme="minorHAnsi" w:cstheme="minorHAnsi"/>
          <w:sz w:val="28"/>
          <w:szCs w:val="28"/>
        </w:rPr>
        <w:t>We use the game and the Sussex Cricket brand to deliver accessible playing opportunities that grow the sport, tackle inequalities, improve mental health and wellbeing and enable people to fulfil their potential.</w:t>
      </w:r>
    </w:p>
    <w:p w14:paraId="393B941D" w14:textId="77777777" w:rsidR="00C778C9" w:rsidRPr="003337EA" w:rsidRDefault="00C778C9" w:rsidP="00C778C9">
      <w:pPr>
        <w:pStyle w:val="NormalWeb"/>
        <w:shd w:val="clear" w:color="auto" w:fill="FFFFFF"/>
        <w:spacing w:before="0" w:beforeAutospacing="0" w:after="0" w:afterAutospacing="0"/>
        <w:rPr>
          <w:rFonts w:asciiTheme="minorHAnsi" w:hAnsiTheme="minorHAnsi" w:cstheme="minorHAnsi"/>
          <w:sz w:val="28"/>
          <w:szCs w:val="28"/>
        </w:rPr>
      </w:pPr>
    </w:p>
    <w:p w14:paraId="54672A9F" w14:textId="1FCDCD10" w:rsidR="002B62CA" w:rsidRPr="003337EA" w:rsidRDefault="00857D91" w:rsidP="00C778C9">
      <w:pPr>
        <w:pStyle w:val="NormalWeb"/>
        <w:shd w:val="clear" w:color="auto" w:fill="FFFFFF"/>
        <w:spacing w:before="0" w:beforeAutospacing="0" w:after="0" w:afterAutospacing="0"/>
        <w:rPr>
          <w:rFonts w:asciiTheme="minorHAnsi" w:hAnsiTheme="minorHAnsi" w:cstheme="minorHAnsi"/>
          <w:sz w:val="28"/>
          <w:szCs w:val="28"/>
        </w:rPr>
      </w:pPr>
      <w:r w:rsidRPr="003337EA">
        <w:rPr>
          <w:rFonts w:asciiTheme="minorHAnsi" w:hAnsiTheme="minorHAnsi" w:cstheme="minorHAnsi"/>
          <w:sz w:val="28"/>
          <w:szCs w:val="28"/>
        </w:rPr>
        <w:t>Our team</w:t>
      </w:r>
      <w:r w:rsidR="001E4068" w:rsidRPr="003337EA">
        <w:rPr>
          <w:rFonts w:asciiTheme="minorHAnsi" w:hAnsiTheme="minorHAnsi" w:cstheme="minorHAnsi"/>
          <w:sz w:val="28"/>
          <w:szCs w:val="28"/>
        </w:rPr>
        <w:t xml:space="preserve"> (of </w:t>
      </w:r>
      <w:r w:rsidR="006A6891" w:rsidRPr="003337EA">
        <w:rPr>
          <w:rFonts w:asciiTheme="minorHAnsi" w:hAnsiTheme="minorHAnsi" w:cstheme="minorHAnsi"/>
          <w:sz w:val="28"/>
          <w:szCs w:val="28"/>
        </w:rPr>
        <w:t>22 full time equivalent</w:t>
      </w:r>
      <w:r w:rsidR="001E4068" w:rsidRPr="003337EA">
        <w:rPr>
          <w:rFonts w:asciiTheme="minorHAnsi" w:hAnsiTheme="minorHAnsi" w:cstheme="minorHAnsi"/>
          <w:sz w:val="28"/>
          <w:szCs w:val="28"/>
        </w:rPr>
        <w:t xml:space="preserve"> employed staff and </w:t>
      </w:r>
      <w:r w:rsidR="006A6891" w:rsidRPr="003337EA">
        <w:rPr>
          <w:rFonts w:asciiTheme="minorHAnsi" w:hAnsiTheme="minorHAnsi" w:cstheme="minorHAnsi"/>
          <w:sz w:val="28"/>
          <w:szCs w:val="28"/>
        </w:rPr>
        <w:t>boundless</w:t>
      </w:r>
      <w:r w:rsidR="001E4068" w:rsidRPr="003337EA">
        <w:rPr>
          <w:rFonts w:asciiTheme="minorHAnsi" w:hAnsiTheme="minorHAnsi" w:cstheme="minorHAnsi"/>
          <w:sz w:val="28"/>
          <w:szCs w:val="28"/>
        </w:rPr>
        <w:t xml:space="preserve"> volunteers)</w:t>
      </w:r>
      <w:r w:rsidRPr="003337EA">
        <w:rPr>
          <w:rFonts w:asciiTheme="minorHAnsi" w:hAnsiTheme="minorHAnsi" w:cstheme="minorHAnsi"/>
          <w:sz w:val="28"/>
          <w:szCs w:val="28"/>
        </w:rPr>
        <w:t>, led by our Community Cricket Director,</w:t>
      </w:r>
      <w:r w:rsidR="002B62CA" w:rsidRPr="003337EA">
        <w:rPr>
          <w:rFonts w:asciiTheme="minorHAnsi" w:hAnsiTheme="minorHAnsi" w:cstheme="minorHAnsi"/>
          <w:sz w:val="28"/>
          <w:szCs w:val="28"/>
        </w:rPr>
        <w:t xml:space="preserve"> deliver programmes</w:t>
      </w:r>
      <w:r w:rsidR="001E4068" w:rsidRPr="003337EA">
        <w:rPr>
          <w:rFonts w:asciiTheme="minorHAnsi" w:hAnsiTheme="minorHAnsi" w:cstheme="minorHAnsi"/>
          <w:sz w:val="28"/>
          <w:szCs w:val="28"/>
        </w:rPr>
        <w:t xml:space="preserve"> and </w:t>
      </w:r>
      <w:r w:rsidR="0053793F" w:rsidRPr="003337EA">
        <w:rPr>
          <w:rFonts w:asciiTheme="minorHAnsi" w:hAnsiTheme="minorHAnsi" w:cstheme="minorHAnsi"/>
          <w:sz w:val="28"/>
          <w:szCs w:val="28"/>
        </w:rPr>
        <w:t>initiatives</w:t>
      </w:r>
      <w:r w:rsidR="002B62CA" w:rsidRPr="003337EA">
        <w:rPr>
          <w:rFonts w:asciiTheme="minorHAnsi" w:hAnsiTheme="minorHAnsi" w:cstheme="minorHAnsi"/>
          <w:sz w:val="28"/>
          <w:szCs w:val="28"/>
        </w:rPr>
        <w:t xml:space="preserve"> in schools, clubs, and community settings to help raise the profile of cricket</w:t>
      </w:r>
      <w:r w:rsidR="00404277" w:rsidRPr="003337EA">
        <w:rPr>
          <w:rFonts w:asciiTheme="minorHAnsi" w:hAnsiTheme="minorHAnsi" w:cstheme="minorHAnsi"/>
          <w:sz w:val="28"/>
          <w:szCs w:val="28"/>
        </w:rPr>
        <w:t xml:space="preserve">, improve </w:t>
      </w:r>
      <w:r w:rsidR="00C778C9" w:rsidRPr="003337EA">
        <w:rPr>
          <w:rFonts w:asciiTheme="minorHAnsi" w:hAnsiTheme="minorHAnsi" w:cstheme="minorHAnsi"/>
          <w:sz w:val="28"/>
          <w:szCs w:val="28"/>
        </w:rPr>
        <w:t>accessibility,</w:t>
      </w:r>
      <w:r w:rsidR="002B62CA" w:rsidRPr="003337EA">
        <w:rPr>
          <w:rFonts w:asciiTheme="minorHAnsi" w:hAnsiTheme="minorHAnsi" w:cstheme="minorHAnsi"/>
          <w:sz w:val="28"/>
          <w:szCs w:val="28"/>
        </w:rPr>
        <w:t xml:space="preserve"> and inspire the next generation</w:t>
      </w:r>
      <w:r w:rsidR="00404277" w:rsidRPr="003337EA">
        <w:rPr>
          <w:rFonts w:asciiTheme="minorHAnsi" w:hAnsiTheme="minorHAnsi" w:cstheme="minorHAnsi"/>
          <w:sz w:val="28"/>
          <w:szCs w:val="28"/>
        </w:rPr>
        <w:t xml:space="preserve"> of cricketers of all ages, </w:t>
      </w:r>
      <w:r w:rsidR="00C778C9" w:rsidRPr="003337EA">
        <w:rPr>
          <w:rFonts w:asciiTheme="minorHAnsi" w:hAnsiTheme="minorHAnsi" w:cstheme="minorHAnsi"/>
          <w:sz w:val="28"/>
          <w:szCs w:val="28"/>
        </w:rPr>
        <w:t>abilities,</w:t>
      </w:r>
      <w:r w:rsidR="00404277" w:rsidRPr="003337EA">
        <w:rPr>
          <w:rFonts w:asciiTheme="minorHAnsi" w:hAnsiTheme="minorHAnsi" w:cstheme="minorHAnsi"/>
          <w:sz w:val="28"/>
          <w:szCs w:val="28"/>
        </w:rPr>
        <w:t xml:space="preserve"> and genders</w:t>
      </w:r>
      <w:r w:rsidR="002B62CA" w:rsidRPr="003337EA">
        <w:rPr>
          <w:rFonts w:asciiTheme="minorHAnsi" w:hAnsiTheme="minorHAnsi" w:cstheme="minorHAnsi"/>
          <w:sz w:val="28"/>
          <w:szCs w:val="28"/>
        </w:rPr>
        <w:t>. Through our Sussex Cricket Strategy our current priorities include:</w:t>
      </w:r>
    </w:p>
    <w:p w14:paraId="570DC452" w14:textId="77777777" w:rsidR="00C778C9" w:rsidRPr="003337EA" w:rsidRDefault="00C778C9" w:rsidP="00C778C9">
      <w:pPr>
        <w:pStyle w:val="NormalWeb"/>
        <w:shd w:val="clear" w:color="auto" w:fill="FFFFFF"/>
        <w:spacing w:before="0" w:beforeAutospacing="0" w:after="0" w:afterAutospacing="0"/>
        <w:rPr>
          <w:rFonts w:asciiTheme="minorHAnsi" w:hAnsiTheme="minorHAnsi" w:cstheme="minorHAnsi"/>
          <w:sz w:val="28"/>
          <w:szCs w:val="28"/>
        </w:rPr>
      </w:pPr>
    </w:p>
    <w:p w14:paraId="051FA4CE" w14:textId="6F365394" w:rsidR="00857D91" w:rsidRPr="003337EA" w:rsidRDefault="002B62CA" w:rsidP="00C778C9">
      <w:pPr>
        <w:pStyle w:val="NormalWeb"/>
        <w:numPr>
          <w:ilvl w:val="0"/>
          <w:numId w:val="1"/>
        </w:numPr>
        <w:shd w:val="clear" w:color="auto" w:fill="FFFFFF"/>
        <w:spacing w:before="0" w:beforeAutospacing="0" w:after="0" w:afterAutospacing="0"/>
        <w:rPr>
          <w:rFonts w:asciiTheme="minorHAnsi" w:hAnsiTheme="minorHAnsi" w:cstheme="minorHAnsi"/>
          <w:sz w:val="28"/>
          <w:szCs w:val="28"/>
        </w:rPr>
      </w:pPr>
      <w:r w:rsidRPr="003337EA">
        <w:rPr>
          <w:rFonts w:asciiTheme="minorHAnsi" w:hAnsiTheme="minorHAnsi" w:cstheme="minorHAnsi"/>
          <w:sz w:val="28"/>
          <w:szCs w:val="28"/>
        </w:rPr>
        <w:t>Disability Cricket (run</w:t>
      </w:r>
      <w:r w:rsidR="003557B3" w:rsidRPr="003337EA">
        <w:rPr>
          <w:rFonts w:asciiTheme="minorHAnsi" w:hAnsiTheme="minorHAnsi" w:cstheme="minorHAnsi"/>
          <w:sz w:val="28"/>
          <w:szCs w:val="28"/>
        </w:rPr>
        <w:t>ning</w:t>
      </w:r>
      <w:r w:rsidRPr="003337EA">
        <w:rPr>
          <w:rFonts w:asciiTheme="minorHAnsi" w:hAnsiTheme="minorHAnsi" w:cstheme="minorHAnsi"/>
          <w:sz w:val="28"/>
          <w:szCs w:val="28"/>
        </w:rPr>
        <w:t xml:space="preserve"> the largest mass disability cricket event in the South-East and</w:t>
      </w:r>
      <w:r w:rsidR="00857D91" w:rsidRPr="003337EA">
        <w:rPr>
          <w:rFonts w:asciiTheme="minorHAnsi" w:hAnsiTheme="minorHAnsi" w:cstheme="minorHAnsi"/>
          <w:sz w:val="28"/>
          <w:szCs w:val="28"/>
        </w:rPr>
        <w:t xml:space="preserve"> </w:t>
      </w:r>
      <w:r w:rsidR="003557B3" w:rsidRPr="003337EA">
        <w:rPr>
          <w:rFonts w:asciiTheme="minorHAnsi" w:hAnsiTheme="minorHAnsi" w:cstheme="minorHAnsi"/>
          <w:sz w:val="28"/>
          <w:szCs w:val="28"/>
        </w:rPr>
        <w:t>being</w:t>
      </w:r>
      <w:r w:rsidR="00857D91" w:rsidRPr="003337EA">
        <w:rPr>
          <w:rFonts w:asciiTheme="minorHAnsi" w:hAnsiTheme="minorHAnsi" w:cstheme="minorHAnsi"/>
          <w:sz w:val="28"/>
          <w:szCs w:val="28"/>
        </w:rPr>
        <w:t xml:space="preserve"> </w:t>
      </w:r>
      <w:r w:rsidRPr="003337EA">
        <w:rPr>
          <w:rFonts w:asciiTheme="minorHAnsi" w:hAnsiTheme="minorHAnsi" w:cstheme="minorHAnsi"/>
          <w:sz w:val="28"/>
          <w:szCs w:val="28"/>
        </w:rPr>
        <w:t>the first County to host a disability cricket fixture)</w:t>
      </w:r>
      <w:r w:rsidR="00C778C9" w:rsidRPr="003337EA">
        <w:rPr>
          <w:rFonts w:asciiTheme="minorHAnsi" w:hAnsiTheme="minorHAnsi" w:cstheme="minorHAnsi"/>
          <w:sz w:val="28"/>
          <w:szCs w:val="28"/>
        </w:rPr>
        <w:t>.</w:t>
      </w:r>
    </w:p>
    <w:p w14:paraId="6CCB887B" w14:textId="77777777" w:rsidR="00C778C9" w:rsidRPr="003337EA" w:rsidRDefault="00C778C9" w:rsidP="00C778C9">
      <w:pPr>
        <w:pStyle w:val="NormalWeb"/>
        <w:shd w:val="clear" w:color="auto" w:fill="FFFFFF"/>
        <w:spacing w:before="0" w:beforeAutospacing="0" w:after="0" w:afterAutospacing="0"/>
        <w:ind w:left="720"/>
        <w:rPr>
          <w:rFonts w:asciiTheme="minorHAnsi" w:hAnsiTheme="minorHAnsi" w:cstheme="minorHAnsi"/>
          <w:sz w:val="28"/>
          <w:szCs w:val="28"/>
        </w:rPr>
      </w:pPr>
    </w:p>
    <w:p w14:paraId="6DE30589" w14:textId="0B724751" w:rsidR="002B62CA" w:rsidRPr="003337EA" w:rsidRDefault="002B62CA" w:rsidP="00C778C9">
      <w:pPr>
        <w:pStyle w:val="NormalWeb"/>
        <w:numPr>
          <w:ilvl w:val="0"/>
          <w:numId w:val="1"/>
        </w:numPr>
        <w:shd w:val="clear" w:color="auto" w:fill="FFFFFF"/>
        <w:spacing w:before="0" w:beforeAutospacing="0" w:after="0" w:afterAutospacing="0"/>
        <w:rPr>
          <w:rFonts w:asciiTheme="minorHAnsi" w:hAnsiTheme="minorHAnsi" w:cstheme="minorHAnsi"/>
          <w:sz w:val="28"/>
          <w:szCs w:val="28"/>
        </w:rPr>
      </w:pPr>
      <w:r w:rsidRPr="003337EA">
        <w:rPr>
          <w:rFonts w:asciiTheme="minorHAnsi" w:hAnsiTheme="minorHAnsi" w:cstheme="minorHAnsi"/>
          <w:sz w:val="28"/>
          <w:szCs w:val="28"/>
        </w:rPr>
        <w:t>Women &amp; Girls Cricket</w:t>
      </w:r>
      <w:r w:rsidR="00857D91" w:rsidRPr="003337EA">
        <w:rPr>
          <w:rFonts w:asciiTheme="minorHAnsi" w:hAnsiTheme="minorHAnsi" w:cstheme="minorHAnsi"/>
          <w:sz w:val="28"/>
          <w:szCs w:val="28"/>
        </w:rPr>
        <w:t xml:space="preserve"> (currently 70 clubs running women &amp; </w:t>
      </w:r>
      <w:proofErr w:type="gramStart"/>
      <w:r w:rsidR="00857D91" w:rsidRPr="003337EA">
        <w:rPr>
          <w:rFonts w:asciiTheme="minorHAnsi" w:hAnsiTheme="minorHAnsi" w:cstheme="minorHAnsi"/>
          <w:sz w:val="28"/>
          <w:szCs w:val="28"/>
        </w:rPr>
        <w:t>girls</w:t>
      </w:r>
      <w:proofErr w:type="gramEnd"/>
      <w:r w:rsidR="00857D91" w:rsidRPr="003337EA">
        <w:rPr>
          <w:rFonts w:asciiTheme="minorHAnsi" w:hAnsiTheme="minorHAnsi" w:cstheme="minorHAnsi"/>
          <w:sz w:val="28"/>
          <w:szCs w:val="28"/>
        </w:rPr>
        <w:t xml:space="preserve"> cricket).</w:t>
      </w:r>
    </w:p>
    <w:p w14:paraId="42EAC4D7" w14:textId="77777777" w:rsidR="00C778C9" w:rsidRPr="003337EA" w:rsidRDefault="00C778C9" w:rsidP="00C778C9">
      <w:pPr>
        <w:pStyle w:val="NormalWeb"/>
        <w:shd w:val="clear" w:color="auto" w:fill="FFFFFF"/>
        <w:spacing w:before="0" w:beforeAutospacing="0" w:after="0" w:afterAutospacing="0"/>
        <w:rPr>
          <w:rFonts w:asciiTheme="minorHAnsi" w:hAnsiTheme="minorHAnsi" w:cstheme="minorHAnsi"/>
          <w:sz w:val="28"/>
          <w:szCs w:val="28"/>
        </w:rPr>
      </w:pPr>
    </w:p>
    <w:p w14:paraId="71256D59" w14:textId="14F55665" w:rsidR="00857D91" w:rsidRPr="003337EA" w:rsidRDefault="00857D91" w:rsidP="00C778C9">
      <w:pPr>
        <w:pStyle w:val="NormalWeb"/>
        <w:numPr>
          <w:ilvl w:val="0"/>
          <w:numId w:val="1"/>
        </w:numPr>
        <w:shd w:val="clear" w:color="auto" w:fill="FFFFFF"/>
        <w:spacing w:before="0" w:beforeAutospacing="0" w:after="0" w:afterAutospacing="0"/>
        <w:rPr>
          <w:rFonts w:asciiTheme="minorHAnsi" w:hAnsiTheme="minorHAnsi" w:cstheme="minorHAnsi"/>
          <w:sz w:val="28"/>
          <w:szCs w:val="28"/>
        </w:rPr>
      </w:pPr>
      <w:r w:rsidRPr="003337EA">
        <w:rPr>
          <w:rFonts w:asciiTheme="minorHAnsi" w:hAnsiTheme="minorHAnsi" w:cstheme="minorHAnsi"/>
          <w:sz w:val="28"/>
          <w:szCs w:val="28"/>
        </w:rPr>
        <w:t>Urban Cricket (delivery of Urban Cricket Plans in Brighton &amp; Crawley</w:t>
      </w:r>
      <w:r w:rsidR="0053793F" w:rsidRPr="003337EA">
        <w:rPr>
          <w:rFonts w:asciiTheme="minorHAnsi" w:hAnsiTheme="minorHAnsi" w:cstheme="minorHAnsi"/>
          <w:sz w:val="28"/>
          <w:szCs w:val="28"/>
        </w:rPr>
        <w:t xml:space="preserve"> to improve cricket provision in two key diverse areas of our County</w:t>
      </w:r>
      <w:r w:rsidRPr="003337EA">
        <w:rPr>
          <w:rFonts w:asciiTheme="minorHAnsi" w:hAnsiTheme="minorHAnsi" w:cstheme="minorHAnsi"/>
          <w:sz w:val="28"/>
          <w:szCs w:val="28"/>
        </w:rPr>
        <w:t>).</w:t>
      </w:r>
    </w:p>
    <w:p w14:paraId="67D8107B" w14:textId="77777777" w:rsidR="00C778C9" w:rsidRPr="003337EA" w:rsidRDefault="00C778C9" w:rsidP="00C778C9">
      <w:pPr>
        <w:pStyle w:val="NormalWeb"/>
        <w:shd w:val="clear" w:color="auto" w:fill="FFFFFF"/>
        <w:spacing w:before="0" w:beforeAutospacing="0" w:after="0" w:afterAutospacing="0"/>
        <w:rPr>
          <w:rFonts w:asciiTheme="minorHAnsi" w:hAnsiTheme="minorHAnsi" w:cstheme="minorHAnsi"/>
          <w:sz w:val="28"/>
          <w:szCs w:val="28"/>
        </w:rPr>
      </w:pPr>
    </w:p>
    <w:p w14:paraId="7302C202" w14:textId="3A26A533" w:rsidR="00857D91" w:rsidRPr="003337EA" w:rsidRDefault="00857D91" w:rsidP="00C778C9">
      <w:pPr>
        <w:pStyle w:val="NormalWeb"/>
        <w:numPr>
          <w:ilvl w:val="0"/>
          <w:numId w:val="1"/>
        </w:numPr>
        <w:shd w:val="clear" w:color="auto" w:fill="FFFFFF"/>
        <w:spacing w:before="0" w:beforeAutospacing="0" w:after="0" w:afterAutospacing="0"/>
        <w:rPr>
          <w:rFonts w:asciiTheme="minorHAnsi" w:hAnsiTheme="minorHAnsi" w:cstheme="minorHAnsi"/>
          <w:sz w:val="28"/>
          <w:szCs w:val="28"/>
        </w:rPr>
      </w:pPr>
      <w:r w:rsidRPr="003337EA">
        <w:rPr>
          <w:rFonts w:asciiTheme="minorHAnsi" w:hAnsiTheme="minorHAnsi" w:cstheme="minorHAnsi"/>
          <w:sz w:val="28"/>
          <w:szCs w:val="28"/>
        </w:rPr>
        <w:t xml:space="preserve">State School Cricket – </w:t>
      </w:r>
      <w:r w:rsidR="0053793F" w:rsidRPr="003337EA">
        <w:rPr>
          <w:rFonts w:asciiTheme="minorHAnsi" w:hAnsiTheme="minorHAnsi" w:cstheme="minorHAnsi"/>
          <w:sz w:val="28"/>
          <w:szCs w:val="28"/>
        </w:rPr>
        <w:t>in</w:t>
      </w:r>
      <w:r w:rsidRPr="003337EA">
        <w:rPr>
          <w:rFonts w:asciiTheme="minorHAnsi" w:hAnsiTheme="minorHAnsi" w:cstheme="minorHAnsi"/>
          <w:sz w:val="28"/>
          <w:szCs w:val="28"/>
        </w:rPr>
        <w:t xml:space="preserve"> partnership with the Aldridge Foundation, </w:t>
      </w:r>
      <w:r w:rsidR="0053793F" w:rsidRPr="003337EA">
        <w:rPr>
          <w:rFonts w:asciiTheme="minorHAnsi" w:hAnsiTheme="minorHAnsi" w:cstheme="minorHAnsi"/>
          <w:sz w:val="28"/>
          <w:szCs w:val="28"/>
        </w:rPr>
        <w:t>Brighton Aldridge Community Academy</w:t>
      </w:r>
      <w:r w:rsidRPr="003337EA">
        <w:rPr>
          <w:rFonts w:asciiTheme="minorHAnsi" w:hAnsiTheme="minorHAnsi" w:cstheme="minorHAnsi"/>
          <w:sz w:val="28"/>
          <w:szCs w:val="28"/>
        </w:rPr>
        <w:t xml:space="preserve"> is our state school of choice for cricket which provides opportunities for state school children to access high quality coaching in first class facilities.</w:t>
      </w:r>
    </w:p>
    <w:p w14:paraId="3E0BA018" w14:textId="77777777" w:rsidR="00C778C9" w:rsidRPr="003337EA" w:rsidRDefault="00C778C9" w:rsidP="00C778C9">
      <w:pPr>
        <w:pStyle w:val="NormalWeb"/>
        <w:shd w:val="clear" w:color="auto" w:fill="FFFFFF"/>
        <w:spacing w:before="0" w:beforeAutospacing="0" w:after="0" w:afterAutospacing="0"/>
        <w:rPr>
          <w:rFonts w:asciiTheme="minorHAnsi" w:hAnsiTheme="minorHAnsi" w:cstheme="minorHAnsi"/>
          <w:sz w:val="28"/>
          <w:szCs w:val="28"/>
        </w:rPr>
      </w:pPr>
    </w:p>
    <w:p w14:paraId="3D4B6981" w14:textId="77777777" w:rsidR="00E94C25" w:rsidRPr="003337EA" w:rsidRDefault="00857D91" w:rsidP="00C778C9">
      <w:pPr>
        <w:pStyle w:val="NormalWeb"/>
        <w:shd w:val="clear" w:color="auto" w:fill="FFFFFF"/>
        <w:spacing w:before="0" w:beforeAutospacing="0" w:after="0" w:afterAutospacing="0"/>
        <w:rPr>
          <w:rFonts w:asciiTheme="minorHAnsi" w:hAnsiTheme="minorHAnsi" w:cstheme="minorHAnsi"/>
          <w:sz w:val="28"/>
          <w:szCs w:val="28"/>
        </w:rPr>
      </w:pPr>
      <w:r w:rsidRPr="003337EA">
        <w:rPr>
          <w:rFonts w:asciiTheme="minorHAnsi" w:hAnsiTheme="minorHAnsi" w:cstheme="minorHAnsi"/>
          <w:sz w:val="28"/>
          <w:szCs w:val="28"/>
        </w:rPr>
        <w:t xml:space="preserve">The Sussex Cricket Foundation is also responsible for running the </w:t>
      </w:r>
      <w:r w:rsidR="001E4068" w:rsidRPr="003337EA">
        <w:rPr>
          <w:rFonts w:asciiTheme="minorHAnsi" w:hAnsiTheme="minorHAnsi" w:cstheme="minorHAnsi"/>
          <w:sz w:val="28"/>
          <w:szCs w:val="28"/>
        </w:rPr>
        <w:t>world’s</w:t>
      </w:r>
      <w:r w:rsidRPr="003337EA">
        <w:rPr>
          <w:rFonts w:asciiTheme="minorHAnsi" w:hAnsiTheme="minorHAnsi" w:cstheme="minorHAnsi"/>
          <w:sz w:val="28"/>
          <w:szCs w:val="28"/>
        </w:rPr>
        <w:t xml:space="preserve"> largest adult cricket league, which boasts 350 teams from 145 clubs spread across 36 divisions. The Foundation </w:t>
      </w:r>
      <w:r w:rsidR="00404277" w:rsidRPr="003337EA">
        <w:rPr>
          <w:rFonts w:asciiTheme="minorHAnsi" w:hAnsiTheme="minorHAnsi" w:cstheme="minorHAnsi"/>
          <w:sz w:val="28"/>
          <w:szCs w:val="28"/>
        </w:rPr>
        <w:t xml:space="preserve">are also responsible for ground-breaking </w:t>
      </w:r>
    </w:p>
    <w:p w14:paraId="60FC6B56" w14:textId="77777777" w:rsidR="00E94C25" w:rsidRDefault="00E94C25" w:rsidP="00C778C9">
      <w:pPr>
        <w:pStyle w:val="NormalWeb"/>
        <w:shd w:val="clear" w:color="auto" w:fill="FFFFFF"/>
        <w:spacing w:before="0" w:beforeAutospacing="0" w:after="0" w:afterAutospacing="0"/>
        <w:rPr>
          <w:rFonts w:asciiTheme="minorHAnsi" w:hAnsiTheme="minorHAnsi" w:cstheme="minorHAnsi"/>
          <w:color w:val="484848"/>
          <w:sz w:val="28"/>
          <w:szCs w:val="28"/>
        </w:rPr>
      </w:pPr>
    </w:p>
    <w:p w14:paraId="1DF6C8A9" w14:textId="77777777" w:rsidR="00E94C25" w:rsidRDefault="00E94C25" w:rsidP="00C778C9">
      <w:pPr>
        <w:pStyle w:val="NormalWeb"/>
        <w:shd w:val="clear" w:color="auto" w:fill="FFFFFF"/>
        <w:spacing w:before="0" w:beforeAutospacing="0" w:after="0" w:afterAutospacing="0"/>
        <w:rPr>
          <w:rFonts w:asciiTheme="minorHAnsi" w:hAnsiTheme="minorHAnsi" w:cstheme="minorHAnsi"/>
          <w:color w:val="484848"/>
          <w:sz w:val="28"/>
          <w:szCs w:val="28"/>
        </w:rPr>
      </w:pPr>
    </w:p>
    <w:p w14:paraId="123E39C9" w14:textId="77777777" w:rsidR="00E94C25" w:rsidRDefault="00E94C25" w:rsidP="00C778C9">
      <w:pPr>
        <w:pStyle w:val="NormalWeb"/>
        <w:shd w:val="clear" w:color="auto" w:fill="FFFFFF"/>
        <w:spacing w:before="0" w:beforeAutospacing="0" w:after="0" w:afterAutospacing="0"/>
        <w:rPr>
          <w:rFonts w:asciiTheme="minorHAnsi" w:hAnsiTheme="minorHAnsi" w:cstheme="minorHAnsi"/>
          <w:color w:val="484848"/>
          <w:sz w:val="28"/>
          <w:szCs w:val="28"/>
        </w:rPr>
      </w:pPr>
    </w:p>
    <w:p w14:paraId="44935CBD" w14:textId="77777777" w:rsidR="0071531D" w:rsidRDefault="0071531D" w:rsidP="00C778C9">
      <w:pPr>
        <w:pStyle w:val="NormalWeb"/>
        <w:shd w:val="clear" w:color="auto" w:fill="FFFFFF"/>
        <w:spacing w:before="0" w:beforeAutospacing="0" w:after="0" w:afterAutospacing="0"/>
        <w:rPr>
          <w:rFonts w:asciiTheme="minorHAnsi" w:hAnsiTheme="minorHAnsi" w:cstheme="minorHAnsi"/>
          <w:color w:val="484848"/>
          <w:sz w:val="28"/>
          <w:szCs w:val="28"/>
        </w:rPr>
      </w:pPr>
    </w:p>
    <w:p w14:paraId="23EDD772" w14:textId="25017933" w:rsidR="0026041B" w:rsidRPr="003337EA" w:rsidRDefault="00404277" w:rsidP="00C778C9">
      <w:pPr>
        <w:pStyle w:val="NormalWeb"/>
        <w:shd w:val="clear" w:color="auto" w:fill="FFFFFF"/>
        <w:spacing w:before="0" w:beforeAutospacing="0" w:after="0" w:afterAutospacing="0"/>
        <w:rPr>
          <w:rFonts w:asciiTheme="minorHAnsi" w:hAnsiTheme="minorHAnsi" w:cstheme="minorHAnsi"/>
          <w:sz w:val="28"/>
          <w:szCs w:val="28"/>
        </w:rPr>
      </w:pPr>
      <w:r w:rsidRPr="003337EA">
        <w:rPr>
          <w:rFonts w:asciiTheme="minorHAnsi" w:hAnsiTheme="minorHAnsi" w:cstheme="minorHAnsi"/>
          <w:sz w:val="28"/>
          <w:szCs w:val="28"/>
        </w:rPr>
        <w:t xml:space="preserve">initiatives such as our Mental Health &amp; Wellbeing Hub, the first County to have its own bespoke hub </w:t>
      </w:r>
      <w:r w:rsidR="0053793F" w:rsidRPr="003337EA">
        <w:rPr>
          <w:rFonts w:asciiTheme="minorHAnsi" w:hAnsiTheme="minorHAnsi" w:cstheme="minorHAnsi"/>
          <w:sz w:val="28"/>
          <w:szCs w:val="28"/>
        </w:rPr>
        <w:t xml:space="preserve">for </w:t>
      </w:r>
      <w:r w:rsidRPr="003337EA">
        <w:rPr>
          <w:rFonts w:asciiTheme="minorHAnsi" w:hAnsiTheme="minorHAnsi" w:cstheme="minorHAnsi"/>
          <w:sz w:val="28"/>
          <w:szCs w:val="28"/>
        </w:rPr>
        <w:t>anyone that needs to find hope and/or support.</w:t>
      </w:r>
    </w:p>
    <w:p w14:paraId="0FC88291" w14:textId="77777777" w:rsidR="004B319A" w:rsidRPr="003337EA" w:rsidRDefault="004B319A" w:rsidP="00C778C9">
      <w:pPr>
        <w:pStyle w:val="NormalWeb"/>
        <w:shd w:val="clear" w:color="auto" w:fill="FFFFFF"/>
        <w:spacing w:before="0" w:beforeAutospacing="0" w:after="0" w:afterAutospacing="0"/>
        <w:rPr>
          <w:rFonts w:asciiTheme="minorHAnsi" w:hAnsiTheme="minorHAnsi" w:cstheme="minorHAnsi"/>
          <w:sz w:val="28"/>
          <w:szCs w:val="28"/>
        </w:rPr>
      </w:pPr>
    </w:p>
    <w:p w14:paraId="5E2714C2" w14:textId="70EB592A" w:rsidR="00404277" w:rsidRPr="003337EA" w:rsidRDefault="00C778C9" w:rsidP="00C778C9">
      <w:pPr>
        <w:pStyle w:val="NormalWeb"/>
        <w:shd w:val="clear" w:color="auto" w:fill="FFFFFF"/>
        <w:spacing w:before="0" w:beforeAutospacing="0" w:after="0" w:afterAutospacing="0"/>
        <w:rPr>
          <w:rFonts w:asciiTheme="minorHAnsi" w:hAnsiTheme="minorHAnsi" w:cstheme="minorHAnsi"/>
          <w:sz w:val="28"/>
          <w:szCs w:val="28"/>
        </w:rPr>
      </w:pPr>
      <w:r w:rsidRPr="003337EA">
        <w:rPr>
          <w:rFonts w:asciiTheme="minorHAnsi" w:hAnsiTheme="minorHAnsi" w:cstheme="minorHAnsi"/>
          <w:sz w:val="28"/>
          <w:szCs w:val="28"/>
        </w:rPr>
        <w:t>The profile of the</w:t>
      </w:r>
      <w:r w:rsidR="00404277" w:rsidRPr="003337EA">
        <w:rPr>
          <w:rFonts w:asciiTheme="minorHAnsi" w:hAnsiTheme="minorHAnsi" w:cstheme="minorHAnsi"/>
          <w:sz w:val="28"/>
          <w:szCs w:val="28"/>
        </w:rPr>
        <w:t xml:space="preserve"> Foundation continues </w:t>
      </w:r>
      <w:r w:rsidRPr="003337EA">
        <w:rPr>
          <w:rFonts w:asciiTheme="minorHAnsi" w:hAnsiTheme="minorHAnsi" w:cstheme="minorHAnsi"/>
          <w:sz w:val="28"/>
          <w:szCs w:val="28"/>
        </w:rPr>
        <w:t>to rise both locally and nationally. We continue to find new supporters, sponsors and donators who want to support the amazing work we do across Sussex.</w:t>
      </w:r>
      <w:r w:rsidR="001D6A95" w:rsidRPr="003337EA">
        <w:rPr>
          <w:rFonts w:asciiTheme="minorHAnsi" w:hAnsiTheme="minorHAnsi" w:cstheme="minorHAnsi"/>
          <w:sz w:val="28"/>
          <w:szCs w:val="28"/>
        </w:rPr>
        <w:t xml:space="preserve">  T</w:t>
      </w:r>
      <w:r w:rsidR="004D0A45" w:rsidRPr="003337EA">
        <w:rPr>
          <w:rFonts w:asciiTheme="minorHAnsi" w:hAnsiTheme="minorHAnsi" w:cstheme="minorHAnsi"/>
          <w:sz w:val="28"/>
          <w:szCs w:val="28"/>
        </w:rPr>
        <w:t>he t</w:t>
      </w:r>
      <w:r w:rsidR="001D6A95" w:rsidRPr="003337EA">
        <w:rPr>
          <w:rFonts w:asciiTheme="minorHAnsi" w:hAnsiTheme="minorHAnsi" w:cstheme="minorHAnsi"/>
          <w:sz w:val="28"/>
          <w:szCs w:val="28"/>
        </w:rPr>
        <w:t xml:space="preserve">otal revenue of the Foundation was </w:t>
      </w:r>
      <w:r w:rsidR="004D0A45" w:rsidRPr="003337EA">
        <w:rPr>
          <w:rFonts w:asciiTheme="minorHAnsi" w:hAnsiTheme="minorHAnsi" w:cstheme="minorHAnsi"/>
          <w:sz w:val="28"/>
          <w:szCs w:val="28"/>
        </w:rPr>
        <w:t>£853</w:t>
      </w:r>
      <w:r w:rsidR="006A6891" w:rsidRPr="003337EA">
        <w:rPr>
          <w:rFonts w:asciiTheme="minorHAnsi" w:hAnsiTheme="minorHAnsi" w:cstheme="minorHAnsi"/>
          <w:sz w:val="28"/>
          <w:szCs w:val="28"/>
        </w:rPr>
        <w:t>,000</w:t>
      </w:r>
      <w:r w:rsidR="001D6A95" w:rsidRPr="003337EA">
        <w:rPr>
          <w:rFonts w:asciiTheme="minorHAnsi" w:hAnsiTheme="minorHAnsi" w:cstheme="minorHAnsi"/>
          <w:sz w:val="28"/>
          <w:szCs w:val="28"/>
        </w:rPr>
        <w:t xml:space="preserve"> in 2021 and is anticipated to be </w:t>
      </w:r>
      <w:r w:rsidR="004D0A45" w:rsidRPr="003337EA">
        <w:rPr>
          <w:rFonts w:asciiTheme="minorHAnsi" w:hAnsiTheme="minorHAnsi" w:cstheme="minorHAnsi"/>
          <w:sz w:val="28"/>
          <w:szCs w:val="28"/>
        </w:rPr>
        <w:t>£1 million</w:t>
      </w:r>
      <w:r w:rsidR="006A6891" w:rsidRPr="003337EA">
        <w:rPr>
          <w:rFonts w:asciiTheme="minorHAnsi" w:hAnsiTheme="minorHAnsi" w:cstheme="minorHAnsi"/>
          <w:sz w:val="28"/>
          <w:szCs w:val="28"/>
        </w:rPr>
        <w:t xml:space="preserve"> </w:t>
      </w:r>
      <w:r w:rsidR="001D6A95" w:rsidRPr="003337EA">
        <w:rPr>
          <w:rFonts w:asciiTheme="minorHAnsi" w:hAnsiTheme="minorHAnsi" w:cstheme="minorHAnsi"/>
          <w:sz w:val="28"/>
          <w:szCs w:val="28"/>
        </w:rPr>
        <w:t>in 2022.</w:t>
      </w:r>
    </w:p>
    <w:p w14:paraId="2FF176B7" w14:textId="77777777" w:rsidR="00C778C9" w:rsidRPr="00040867" w:rsidRDefault="00C778C9" w:rsidP="00C778C9">
      <w:pPr>
        <w:pStyle w:val="NormalWeb"/>
        <w:shd w:val="clear" w:color="auto" w:fill="FFFFFF"/>
        <w:spacing w:before="0" w:beforeAutospacing="0" w:after="0" w:afterAutospacing="0"/>
        <w:rPr>
          <w:rFonts w:asciiTheme="minorHAnsi" w:hAnsiTheme="minorHAnsi" w:cstheme="minorHAnsi"/>
          <w:sz w:val="28"/>
          <w:szCs w:val="28"/>
        </w:rPr>
      </w:pPr>
    </w:p>
    <w:p w14:paraId="28EAE04B" w14:textId="3AC06478" w:rsidR="00C778C9" w:rsidRPr="00040867" w:rsidRDefault="00C778C9" w:rsidP="00C778C9">
      <w:pPr>
        <w:pStyle w:val="NormalWeb"/>
        <w:shd w:val="clear" w:color="auto" w:fill="FFFFFF"/>
        <w:spacing w:before="0" w:beforeAutospacing="0" w:after="0" w:afterAutospacing="0"/>
        <w:rPr>
          <w:rFonts w:asciiTheme="minorHAnsi" w:hAnsiTheme="minorHAnsi" w:cstheme="minorHAnsi"/>
          <w:color w:val="484848"/>
          <w:sz w:val="28"/>
          <w:szCs w:val="28"/>
        </w:rPr>
      </w:pPr>
      <w:r w:rsidRPr="003337EA">
        <w:rPr>
          <w:rFonts w:asciiTheme="minorHAnsi" w:hAnsiTheme="minorHAnsi" w:cstheme="minorHAnsi"/>
          <w:sz w:val="28"/>
          <w:szCs w:val="28"/>
        </w:rPr>
        <w:t>To view the work of the Foundation please take a look at our last Impact Report -</w:t>
      </w:r>
      <w:r w:rsidRPr="00040867">
        <w:rPr>
          <w:rFonts w:asciiTheme="minorHAnsi" w:hAnsiTheme="minorHAnsi" w:cstheme="minorHAnsi"/>
          <w:color w:val="484848"/>
          <w:sz w:val="28"/>
          <w:szCs w:val="28"/>
        </w:rPr>
        <w:t xml:space="preserve"> </w:t>
      </w:r>
      <w:hyperlink r:id="rId7" w:history="1">
        <w:r w:rsidRPr="00040867">
          <w:rPr>
            <w:rStyle w:val="Hyperlink"/>
            <w:rFonts w:asciiTheme="minorHAnsi" w:hAnsiTheme="minorHAnsi" w:cstheme="minorHAnsi"/>
            <w:sz w:val="28"/>
            <w:szCs w:val="28"/>
          </w:rPr>
          <w:t>https://sussexcricket.co.uk/foundation-latest-news</w:t>
        </w:r>
      </w:hyperlink>
      <w:r w:rsidRPr="00040867">
        <w:rPr>
          <w:rFonts w:asciiTheme="minorHAnsi" w:hAnsiTheme="minorHAnsi" w:cstheme="minorHAnsi"/>
          <w:color w:val="484848"/>
          <w:sz w:val="28"/>
          <w:szCs w:val="28"/>
        </w:rPr>
        <w:t xml:space="preserve"> or visit our </w:t>
      </w:r>
      <w:r w:rsidR="003337EA" w:rsidRPr="003337EA">
        <w:rPr>
          <w:rFonts w:asciiTheme="minorHAnsi" w:hAnsiTheme="minorHAnsi" w:cstheme="minorHAnsi"/>
          <w:sz w:val="28"/>
          <w:szCs w:val="28"/>
        </w:rPr>
        <w:t>W</w:t>
      </w:r>
      <w:r w:rsidRPr="003337EA">
        <w:rPr>
          <w:rFonts w:asciiTheme="minorHAnsi" w:hAnsiTheme="minorHAnsi" w:cstheme="minorHAnsi"/>
          <w:sz w:val="28"/>
          <w:szCs w:val="28"/>
        </w:rPr>
        <w:t>ebsite -</w:t>
      </w:r>
      <w:r w:rsidRPr="00040867">
        <w:rPr>
          <w:rFonts w:asciiTheme="minorHAnsi" w:hAnsiTheme="minorHAnsi" w:cstheme="minorHAnsi"/>
          <w:color w:val="484848"/>
          <w:sz w:val="28"/>
          <w:szCs w:val="28"/>
        </w:rPr>
        <w:t xml:space="preserve"> </w:t>
      </w:r>
      <w:hyperlink r:id="rId8" w:history="1">
        <w:r w:rsidRPr="00040867">
          <w:rPr>
            <w:rStyle w:val="Hyperlink"/>
            <w:rFonts w:asciiTheme="minorHAnsi" w:hAnsiTheme="minorHAnsi" w:cstheme="minorHAnsi"/>
            <w:sz w:val="28"/>
            <w:szCs w:val="28"/>
          </w:rPr>
          <w:t>https://sussexcricket.co.uk/community-cricket</w:t>
        </w:r>
      </w:hyperlink>
      <w:r w:rsidRPr="00040867">
        <w:rPr>
          <w:rFonts w:asciiTheme="minorHAnsi" w:hAnsiTheme="minorHAnsi" w:cstheme="minorHAnsi"/>
          <w:color w:val="484848"/>
          <w:sz w:val="28"/>
          <w:szCs w:val="28"/>
        </w:rPr>
        <w:t xml:space="preserve"> </w:t>
      </w:r>
    </w:p>
    <w:p w14:paraId="5745061F" w14:textId="0E08B126" w:rsidR="001D6A95" w:rsidRDefault="001D6A95"/>
    <w:p w14:paraId="7E80C921" w14:textId="0E34C096" w:rsidR="001D6A95" w:rsidRPr="00F10976" w:rsidRDefault="001D6A95">
      <w:pPr>
        <w:rPr>
          <w:b/>
          <w:bCs/>
          <w:sz w:val="28"/>
          <w:szCs w:val="28"/>
          <w:u w:val="single"/>
        </w:rPr>
      </w:pPr>
      <w:r w:rsidRPr="00F10976">
        <w:rPr>
          <w:b/>
          <w:bCs/>
          <w:sz w:val="28"/>
          <w:szCs w:val="28"/>
          <w:u w:val="single"/>
        </w:rPr>
        <w:t>About the</w:t>
      </w:r>
      <w:r w:rsidR="00040867" w:rsidRPr="00F10976">
        <w:rPr>
          <w:b/>
          <w:bCs/>
          <w:sz w:val="28"/>
          <w:szCs w:val="28"/>
          <w:u w:val="single"/>
        </w:rPr>
        <w:t xml:space="preserve"> Chair</w:t>
      </w:r>
      <w:r w:rsidRPr="00F10976">
        <w:rPr>
          <w:b/>
          <w:bCs/>
          <w:sz w:val="28"/>
          <w:szCs w:val="28"/>
          <w:u w:val="single"/>
        </w:rPr>
        <w:t xml:space="preserve"> role </w:t>
      </w:r>
    </w:p>
    <w:p w14:paraId="0AE6796D" w14:textId="5CFC6905" w:rsidR="002D6B20" w:rsidRPr="003F5F6B" w:rsidRDefault="00C02E95">
      <w:pPr>
        <w:rPr>
          <w:sz w:val="28"/>
          <w:szCs w:val="28"/>
        </w:rPr>
      </w:pPr>
      <w:r w:rsidRPr="003F5F6B">
        <w:rPr>
          <w:sz w:val="28"/>
          <w:szCs w:val="28"/>
        </w:rPr>
        <w:t>The Sussex Cricket Foundation</w:t>
      </w:r>
      <w:r w:rsidR="00E12A93" w:rsidRPr="003F5F6B">
        <w:rPr>
          <w:sz w:val="28"/>
          <w:szCs w:val="28"/>
        </w:rPr>
        <w:t xml:space="preserve"> (SCF)</w:t>
      </w:r>
      <w:r w:rsidRPr="003F5F6B">
        <w:rPr>
          <w:sz w:val="28"/>
          <w:szCs w:val="28"/>
        </w:rPr>
        <w:t xml:space="preserve"> is run by a Board of Trustees appointed by, and accountable to, the Sussex Cricket Limited Board of Directors.</w:t>
      </w:r>
      <w:r w:rsidR="00E12A93" w:rsidRPr="003F5F6B">
        <w:rPr>
          <w:sz w:val="28"/>
          <w:szCs w:val="28"/>
        </w:rPr>
        <w:t xml:space="preserve">  Currently, there are 10 Trustees.</w:t>
      </w:r>
    </w:p>
    <w:p w14:paraId="338E2C2E" w14:textId="3BA39636" w:rsidR="00E12A93" w:rsidRPr="003F5F6B" w:rsidRDefault="00E12A93">
      <w:pPr>
        <w:rPr>
          <w:sz w:val="28"/>
          <w:szCs w:val="28"/>
        </w:rPr>
      </w:pPr>
      <w:r w:rsidRPr="003F5F6B">
        <w:rPr>
          <w:sz w:val="28"/>
          <w:szCs w:val="28"/>
        </w:rPr>
        <w:t xml:space="preserve">The CHAIR of the SCF Trustees is </w:t>
      </w:r>
      <w:r w:rsidR="00722F1A" w:rsidRPr="003F5F6B">
        <w:rPr>
          <w:sz w:val="28"/>
          <w:szCs w:val="28"/>
        </w:rPr>
        <w:t xml:space="preserve">primarily </w:t>
      </w:r>
      <w:r w:rsidRPr="003F5F6B">
        <w:rPr>
          <w:sz w:val="28"/>
          <w:szCs w:val="28"/>
        </w:rPr>
        <w:t>responsible for providing coherent leadership and a clear sense of direction for the charity.</w:t>
      </w:r>
    </w:p>
    <w:p w14:paraId="01405F94" w14:textId="37078008" w:rsidR="00624633" w:rsidRPr="004B319A" w:rsidRDefault="003F5F6B" w:rsidP="004B319A">
      <w:pPr>
        <w:rPr>
          <w:sz w:val="28"/>
          <w:szCs w:val="28"/>
        </w:rPr>
      </w:pPr>
      <w:r w:rsidRPr="003F5F6B">
        <w:rPr>
          <w:b/>
          <w:bCs/>
          <w:sz w:val="28"/>
          <w:szCs w:val="28"/>
        </w:rPr>
        <w:t>Key accountabilities</w:t>
      </w:r>
      <w:r w:rsidR="00722F1A" w:rsidRPr="003F5F6B">
        <w:rPr>
          <w:sz w:val="28"/>
          <w:szCs w:val="28"/>
        </w:rPr>
        <w:t>:</w:t>
      </w:r>
    </w:p>
    <w:p w14:paraId="5AE0A847" w14:textId="6EB5680D" w:rsidR="00CE58C6" w:rsidRPr="003F5F6B" w:rsidRDefault="00722F1A" w:rsidP="00722F1A">
      <w:pPr>
        <w:pStyle w:val="ListParagraph"/>
        <w:numPr>
          <w:ilvl w:val="0"/>
          <w:numId w:val="2"/>
        </w:numPr>
        <w:rPr>
          <w:sz w:val="28"/>
          <w:szCs w:val="28"/>
        </w:rPr>
      </w:pPr>
      <w:r w:rsidRPr="003F5F6B">
        <w:rPr>
          <w:sz w:val="28"/>
          <w:szCs w:val="28"/>
        </w:rPr>
        <w:t>Work closely with the Chair of Sussex Cricket Limited (SCL) and its Board of Directors, the Chief Executive of SCL and the Director of Community Cricket</w:t>
      </w:r>
      <w:r w:rsidR="00CA7DA5" w:rsidRPr="003F5F6B">
        <w:rPr>
          <w:sz w:val="28"/>
          <w:szCs w:val="28"/>
        </w:rPr>
        <w:t xml:space="preserve"> to ensure that the</w:t>
      </w:r>
      <w:r w:rsidR="00CE58C6" w:rsidRPr="003F5F6B">
        <w:rPr>
          <w:sz w:val="28"/>
          <w:szCs w:val="28"/>
        </w:rPr>
        <w:t xml:space="preserve"> objects, devolved authorities and range of activities contained within SCL REGULATION 17A are </w:t>
      </w:r>
      <w:proofErr w:type="gramStart"/>
      <w:r w:rsidR="00CE58C6" w:rsidRPr="003F5F6B">
        <w:rPr>
          <w:sz w:val="28"/>
          <w:szCs w:val="28"/>
        </w:rPr>
        <w:t>achieved;</w:t>
      </w:r>
      <w:proofErr w:type="gramEnd"/>
    </w:p>
    <w:p w14:paraId="68B39281" w14:textId="2345D755" w:rsidR="00722F1A" w:rsidRPr="003F5F6B" w:rsidRDefault="00CE58C6" w:rsidP="00722F1A">
      <w:pPr>
        <w:pStyle w:val="ListParagraph"/>
        <w:numPr>
          <w:ilvl w:val="0"/>
          <w:numId w:val="2"/>
        </w:numPr>
        <w:rPr>
          <w:sz w:val="28"/>
          <w:szCs w:val="28"/>
        </w:rPr>
      </w:pPr>
      <w:r w:rsidRPr="003F5F6B">
        <w:rPr>
          <w:sz w:val="28"/>
          <w:szCs w:val="28"/>
        </w:rPr>
        <w:t>Ensure that the</w:t>
      </w:r>
      <w:r w:rsidR="00CA7DA5" w:rsidRPr="003F5F6B">
        <w:rPr>
          <w:sz w:val="28"/>
          <w:szCs w:val="28"/>
        </w:rPr>
        <w:t xml:space="preserve"> </w:t>
      </w:r>
      <w:r w:rsidR="006A6891" w:rsidRPr="003F5F6B">
        <w:rPr>
          <w:sz w:val="28"/>
          <w:szCs w:val="28"/>
        </w:rPr>
        <w:t xml:space="preserve">vision, </w:t>
      </w:r>
      <w:r w:rsidR="00CA7DA5" w:rsidRPr="003F5F6B">
        <w:rPr>
          <w:sz w:val="28"/>
          <w:szCs w:val="28"/>
        </w:rPr>
        <w:t xml:space="preserve">strategy, business plan and annual budget </w:t>
      </w:r>
      <w:r w:rsidR="003353C3" w:rsidRPr="003F5F6B">
        <w:rPr>
          <w:sz w:val="28"/>
          <w:szCs w:val="28"/>
        </w:rPr>
        <w:t xml:space="preserve">for the SCF </w:t>
      </w:r>
      <w:r w:rsidR="00CA7DA5" w:rsidRPr="003F5F6B">
        <w:rPr>
          <w:sz w:val="28"/>
          <w:szCs w:val="28"/>
        </w:rPr>
        <w:t>are agreed</w:t>
      </w:r>
      <w:r w:rsidRPr="003F5F6B">
        <w:rPr>
          <w:sz w:val="28"/>
          <w:szCs w:val="28"/>
        </w:rPr>
        <w:t>,</w:t>
      </w:r>
      <w:r w:rsidR="00CA7DA5" w:rsidRPr="003F5F6B">
        <w:rPr>
          <w:sz w:val="28"/>
          <w:szCs w:val="28"/>
        </w:rPr>
        <w:t xml:space="preserve"> in operation</w:t>
      </w:r>
      <w:r w:rsidRPr="003F5F6B">
        <w:rPr>
          <w:sz w:val="28"/>
          <w:szCs w:val="28"/>
        </w:rPr>
        <w:t xml:space="preserve"> and that performance is monitored and corrected where </w:t>
      </w:r>
      <w:proofErr w:type="gramStart"/>
      <w:r w:rsidRPr="003F5F6B">
        <w:rPr>
          <w:sz w:val="28"/>
          <w:szCs w:val="28"/>
        </w:rPr>
        <w:t>necessary</w:t>
      </w:r>
      <w:r w:rsidR="00CA7DA5" w:rsidRPr="003F5F6B">
        <w:rPr>
          <w:sz w:val="28"/>
          <w:szCs w:val="28"/>
        </w:rPr>
        <w:t>;</w:t>
      </w:r>
      <w:proofErr w:type="gramEnd"/>
    </w:p>
    <w:p w14:paraId="7978144D" w14:textId="02787193" w:rsidR="00CA7DA5" w:rsidRDefault="00CA7DA5" w:rsidP="00722F1A">
      <w:pPr>
        <w:pStyle w:val="ListParagraph"/>
        <w:numPr>
          <w:ilvl w:val="0"/>
          <w:numId w:val="2"/>
        </w:numPr>
        <w:rPr>
          <w:sz w:val="28"/>
          <w:szCs w:val="28"/>
        </w:rPr>
      </w:pPr>
      <w:r w:rsidRPr="003F5F6B">
        <w:rPr>
          <w:sz w:val="28"/>
          <w:szCs w:val="28"/>
        </w:rPr>
        <w:t xml:space="preserve">Ensure that the Articles of Association of the SCF </w:t>
      </w:r>
      <w:r w:rsidR="00624633" w:rsidRPr="003F5F6B">
        <w:rPr>
          <w:sz w:val="28"/>
          <w:szCs w:val="28"/>
        </w:rPr>
        <w:t xml:space="preserve">and requirements of the Charity Commission </w:t>
      </w:r>
      <w:r w:rsidRPr="003F5F6B">
        <w:rPr>
          <w:sz w:val="28"/>
          <w:szCs w:val="28"/>
        </w:rPr>
        <w:t xml:space="preserve">are adhered to at all </w:t>
      </w:r>
      <w:proofErr w:type="gramStart"/>
      <w:r w:rsidRPr="003F5F6B">
        <w:rPr>
          <w:sz w:val="28"/>
          <w:szCs w:val="28"/>
        </w:rPr>
        <w:t>times;</w:t>
      </w:r>
      <w:proofErr w:type="gramEnd"/>
    </w:p>
    <w:p w14:paraId="61A9C807" w14:textId="2A1F89E7" w:rsidR="00657A5C" w:rsidRPr="003F5F6B" w:rsidRDefault="00657A5C" w:rsidP="00722F1A">
      <w:pPr>
        <w:pStyle w:val="ListParagraph"/>
        <w:numPr>
          <w:ilvl w:val="0"/>
          <w:numId w:val="2"/>
        </w:numPr>
        <w:rPr>
          <w:sz w:val="28"/>
          <w:szCs w:val="28"/>
        </w:rPr>
      </w:pPr>
      <w:r>
        <w:rPr>
          <w:sz w:val="28"/>
          <w:szCs w:val="28"/>
        </w:rPr>
        <w:t xml:space="preserve">Actively promote equality, diversity and inclusion throughout the management and activities of the </w:t>
      </w:r>
      <w:proofErr w:type="gramStart"/>
      <w:r>
        <w:rPr>
          <w:sz w:val="28"/>
          <w:szCs w:val="28"/>
        </w:rPr>
        <w:t>SCF;</w:t>
      </w:r>
      <w:proofErr w:type="gramEnd"/>
    </w:p>
    <w:p w14:paraId="743292A5" w14:textId="05C9BAFF" w:rsidR="00CA7DA5" w:rsidRPr="003F5F6B" w:rsidRDefault="00CA7DA5" w:rsidP="00722F1A">
      <w:pPr>
        <w:pStyle w:val="ListParagraph"/>
        <w:numPr>
          <w:ilvl w:val="0"/>
          <w:numId w:val="2"/>
        </w:numPr>
        <w:rPr>
          <w:sz w:val="28"/>
          <w:szCs w:val="28"/>
        </w:rPr>
      </w:pPr>
      <w:r w:rsidRPr="003F5F6B">
        <w:rPr>
          <w:sz w:val="28"/>
          <w:szCs w:val="28"/>
        </w:rPr>
        <w:t>Ensure that necessary policies, procedures and systems are in place, are working effectively and efficiently and are regularly reviewed</w:t>
      </w:r>
      <w:r w:rsidR="007529B7" w:rsidRPr="003F5F6B">
        <w:rPr>
          <w:sz w:val="28"/>
          <w:szCs w:val="28"/>
        </w:rPr>
        <w:t xml:space="preserve">, especially in relation to </w:t>
      </w:r>
      <w:proofErr w:type="gramStart"/>
      <w:r w:rsidR="007529B7" w:rsidRPr="003F5F6B">
        <w:rPr>
          <w:sz w:val="28"/>
          <w:szCs w:val="28"/>
        </w:rPr>
        <w:t>risk</w:t>
      </w:r>
      <w:r w:rsidRPr="003F5F6B">
        <w:rPr>
          <w:sz w:val="28"/>
          <w:szCs w:val="28"/>
        </w:rPr>
        <w:t>;</w:t>
      </w:r>
      <w:proofErr w:type="gramEnd"/>
    </w:p>
    <w:p w14:paraId="1530FBBC" w14:textId="77777777" w:rsidR="00657A5C" w:rsidRDefault="00657A5C" w:rsidP="00657A5C">
      <w:pPr>
        <w:pStyle w:val="ListParagraph"/>
        <w:rPr>
          <w:sz w:val="28"/>
          <w:szCs w:val="28"/>
        </w:rPr>
      </w:pPr>
    </w:p>
    <w:p w14:paraId="1CF8670F" w14:textId="77777777" w:rsidR="00657A5C" w:rsidRDefault="00657A5C" w:rsidP="00657A5C">
      <w:pPr>
        <w:pStyle w:val="ListParagraph"/>
        <w:rPr>
          <w:sz w:val="28"/>
          <w:szCs w:val="28"/>
        </w:rPr>
      </w:pPr>
    </w:p>
    <w:p w14:paraId="26E29923" w14:textId="77777777" w:rsidR="00657A5C" w:rsidRDefault="00657A5C" w:rsidP="00657A5C">
      <w:pPr>
        <w:pStyle w:val="ListParagraph"/>
        <w:rPr>
          <w:sz w:val="28"/>
          <w:szCs w:val="28"/>
        </w:rPr>
      </w:pPr>
    </w:p>
    <w:p w14:paraId="177F1C96" w14:textId="66D17E19" w:rsidR="00657A5C" w:rsidRPr="003337EA" w:rsidRDefault="003353C3" w:rsidP="00657A5C">
      <w:pPr>
        <w:pStyle w:val="ListParagraph"/>
        <w:numPr>
          <w:ilvl w:val="0"/>
          <w:numId w:val="2"/>
        </w:numPr>
        <w:rPr>
          <w:sz w:val="28"/>
          <w:szCs w:val="28"/>
        </w:rPr>
      </w:pPr>
      <w:r w:rsidRPr="003337EA">
        <w:rPr>
          <w:sz w:val="28"/>
          <w:szCs w:val="28"/>
        </w:rPr>
        <w:t xml:space="preserve">Chair the meetings of the SCF Board of Trustees and ensure that it functions </w:t>
      </w:r>
      <w:proofErr w:type="gramStart"/>
      <w:r w:rsidRPr="003337EA">
        <w:rPr>
          <w:sz w:val="28"/>
          <w:szCs w:val="28"/>
        </w:rPr>
        <w:t>effectively;</w:t>
      </w:r>
      <w:proofErr w:type="gramEnd"/>
    </w:p>
    <w:p w14:paraId="293499A1" w14:textId="3D6CF1A5" w:rsidR="004B319A" w:rsidRPr="003337EA" w:rsidRDefault="003353C3" w:rsidP="004B319A">
      <w:pPr>
        <w:pStyle w:val="ListParagraph"/>
        <w:numPr>
          <w:ilvl w:val="0"/>
          <w:numId w:val="2"/>
        </w:numPr>
        <w:rPr>
          <w:sz w:val="28"/>
          <w:szCs w:val="28"/>
        </w:rPr>
      </w:pPr>
      <w:r w:rsidRPr="003337EA">
        <w:rPr>
          <w:sz w:val="28"/>
          <w:szCs w:val="28"/>
        </w:rPr>
        <w:t>Ensure that the Board of Trustees focus upon strategic and policy matters</w:t>
      </w:r>
      <w:r w:rsidR="00766123" w:rsidRPr="003337EA">
        <w:rPr>
          <w:sz w:val="28"/>
          <w:szCs w:val="28"/>
        </w:rPr>
        <w:t xml:space="preserve">, financial management and </w:t>
      </w:r>
      <w:proofErr w:type="gramStart"/>
      <w:r w:rsidR="00766123" w:rsidRPr="003337EA">
        <w:rPr>
          <w:sz w:val="28"/>
          <w:szCs w:val="28"/>
        </w:rPr>
        <w:t>performance</w:t>
      </w:r>
      <w:r w:rsidR="009B0C90" w:rsidRPr="003337EA">
        <w:rPr>
          <w:sz w:val="28"/>
          <w:szCs w:val="28"/>
        </w:rPr>
        <w:t>;</w:t>
      </w:r>
      <w:proofErr w:type="gramEnd"/>
    </w:p>
    <w:p w14:paraId="66D60254" w14:textId="5500D6CB" w:rsidR="009B0C90" w:rsidRPr="003337EA" w:rsidRDefault="009B0C90" w:rsidP="00722F1A">
      <w:pPr>
        <w:pStyle w:val="ListParagraph"/>
        <w:numPr>
          <w:ilvl w:val="0"/>
          <w:numId w:val="2"/>
        </w:numPr>
        <w:rPr>
          <w:sz w:val="28"/>
          <w:szCs w:val="28"/>
        </w:rPr>
      </w:pPr>
      <w:r w:rsidRPr="003337EA">
        <w:rPr>
          <w:sz w:val="28"/>
          <w:szCs w:val="28"/>
        </w:rPr>
        <w:t xml:space="preserve">Ensure that the Trustees receive accurate, timely and relevant information prior to Board </w:t>
      </w:r>
      <w:proofErr w:type="gramStart"/>
      <w:r w:rsidRPr="003337EA">
        <w:rPr>
          <w:sz w:val="28"/>
          <w:szCs w:val="28"/>
        </w:rPr>
        <w:t>meetings;</w:t>
      </w:r>
      <w:proofErr w:type="gramEnd"/>
    </w:p>
    <w:p w14:paraId="1C3D00D1" w14:textId="23F0AEE6" w:rsidR="009B0C90" w:rsidRPr="003337EA" w:rsidRDefault="009B0C90" w:rsidP="00722F1A">
      <w:pPr>
        <w:pStyle w:val="ListParagraph"/>
        <w:numPr>
          <w:ilvl w:val="0"/>
          <w:numId w:val="2"/>
        </w:numPr>
        <w:rPr>
          <w:sz w:val="28"/>
          <w:szCs w:val="28"/>
        </w:rPr>
      </w:pPr>
      <w:r w:rsidRPr="003337EA">
        <w:rPr>
          <w:sz w:val="28"/>
          <w:szCs w:val="28"/>
        </w:rPr>
        <w:t xml:space="preserve">Ensure there is a necessary range of Committees and Working Groups to address matters of focused </w:t>
      </w:r>
      <w:proofErr w:type="gramStart"/>
      <w:r w:rsidRPr="003337EA">
        <w:rPr>
          <w:sz w:val="28"/>
          <w:szCs w:val="28"/>
        </w:rPr>
        <w:t>activity;</w:t>
      </w:r>
      <w:proofErr w:type="gramEnd"/>
    </w:p>
    <w:p w14:paraId="495A1FC1" w14:textId="3CC8DF8B" w:rsidR="009B0C90" w:rsidRPr="003337EA" w:rsidRDefault="009B0C90" w:rsidP="00722F1A">
      <w:pPr>
        <w:pStyle w:val="ListParagraph"/>
        <w:numPr>
          <w:ilvl w:val="0"/>
          <w:numId w:val="2"/>
        </w:numPr>
        <w:rPr>
          <w:sz w:val="28"/>
          <w:szCs w:val="28"/>
        </w:rPr>
      </w:pPr>
      <w:r w:rsidRPr="003337EA">
        <w:rPr>
          <w:sz w:val="28"/>
          <w:szCs w:val="28"/>
        </w:rPr>
        <w:t xml:space="preserve">Ensure effective communication with all </w:t>
      </w:r>
      <w:proofErr w:type="gramStart"/>
      <w:r w:rsidRPr="003337EA">
        <w:rPr>
          <w:sz w:val="28"/>
          <w:szCs w:val="28"/>
        </w:rPr>
        <w:t>stakeholders;</w:t>
      </w:r>
      <w:proofErr w:type="gramEnd"/>
    </w:p>
    <w:p w14:paraId="01349CCF" w14:textId="0ECEF61C" w:rsidR="00E038FF" w:rsidRPr="003337EA" w:rsidRDefault="00E038FF" w:rsidP="00722F1A">
      <w:pPr>
        <w:pStyle w:val="ListParagraph"/>
        <w:numPr>
          <w:ilvl w:val="0"/>
          <w:numId w:val="2"/>
        </w:numPr>
        <w:rPr>
          <w:sz w:val="28"/>
          <w:szCs w:val="28"/>
        </w:rPr>
      </w:pPr>
      <w:r w:rsidRPr="003337EA">
        <w:rPr>
          <w:sz w:val="28"/>
          <w:szCs w:val="28"/>
        </w:rPr>
        <w:t>Provide regular, on-going support to the Community Cricket Director; and,</w:t>
      </w:r>
    </w:p>
    <w:p w14:paraId="70AF4425" w14:textId="23CE9022" w:rsidR="004627EA" w:rsidRPr="003337EA" w:rsidRDefault="00E038FF" w:rsidP="004627EA">
      <w:pPr>
        <w:pStyle w:val="ListParagraph"/>
        <w:numPr>
          <w:ilvl w:val="0"/>
          <w:numId w:val="2"/>
        </w:numPr>
        <w:rPr>
          <w:sz w:val="28"/>
          <w:szCs w:val="28"/>
        </w:rPr>
      </w:pPr>
      <w:r w:rsidRPr="003337EA">
        <w:rPr>
          <w:sz w:val="28"/>
          <w:szCs w:val="28"/>
        </w:rPr>
        <w:t>Take the lead in identifying and meeting development needs of individual Trustees.</w:t>
      </w:r>
    </w:p>
    <w:p w14:paraId="5584FED3" w14:textId="77777777" w:rsidR="004627EA" w:rsidRPr="003337EA" w:rsidRDefault="004627EA" w:rsidP="004627EA">
      <w:pPr>
        <w:rPr>
          <w:sz w:val="28"/>
          <w:szCs w:val="28"/>
        </w:rPr>
      </w:pPr>
      <w:r w:rsidRPr="003337EA">
        <w:rPr>
          <w:sz w:val="28"/>
          <w:szCs w:val="28"/>
        </w:rPr>
        <w:t>This is an unpaid appointment, initially for a period of three years but extendable by agreement.</w:t>
      </w:r>
    </w:p>
    <w:p w14:paraId="1C9BE677" w14:textId="645995E0" w:rsidR="004B319A" w:rsidRPr="003337EA" w:rsidRDefault="004627EA" w:rsidP="00C07E7A">
      <w:pPr>
        <w:rPr>
          <w:sz w:val="28"/>
          <w:szCs w:val="28"/>
        </w:rPr>
      </w:pPr>
      <w:r w:rsidRPr="003337EA">
        <w:rPr>
          <w:sz w:val="28"/>
          <w:szCs w:val="28"/>
        </w:rPr>
        <w:t xml:space="preserve">There are 6 formal meetings of the SCF Trustees each year.  The likely </w:t>
      </w:r>
      <w:r w:rsidR="00657A5C" w:rsidRPr="003337EA">
        <w:rPr>
          <w:sz w:val="28"/>
          <w:szCs w:val="28"/>
        </w:rPr>
        <w:t xml:space="preserve">overall </w:t>
      </w:r>
      <w:r w:rsidRPr="003337EA">
        <w:rPr>
          <w:sz w:val="28"/>
          <w:szCs w:val="28"/>
        </w:rPr>
        <w:t>commitment is the equivalent of one day per fortnight.</w:t>
      </w:r>
    </w:p>
    <w:p w14:paraId="52B81C87" w14:textId="51AE8E9A" w:rsidR="00C07E7A" w:rsidRPr="003337EA" w:rsidRDefault="003F5F6B" w:rsidP="00C07E7A">
      <w:pPr>
        <w:rPr>
          <w:b/>
          <w:bCs/>
          <w:sz w:val="28"/>
          <w:szCs w:val="28"/>
          <w:u w:val="single"/>
        </w:rPr>
      </w:pPr>
      <w:r w:rsidRPr="003337EA">
        <w:rPr>
          <w:b/>
          <w:bCs/>
          <w:sz w:val="28"/>
          <w:szCs w:val="28"/>
          <w:u w:val="single"/>
        </w:rPr>
        <w:t>Skills and experience</w:t>
      </w:r>
    </w:p>
    <w:p w14:paraId="36475B1D" w14:textId="20F015AE" w:rsidR="00C07E7A" w:rsidRPr="003337EA" w:rsidRDefault="00534C28" w:rsidP="00C07E7A">
      <w:pPr>
        <w:rPr>
          <w:sz w:val="28"/>
          <w:szCs w:val="28"/>
        </w:rPr>
      </w:pPr>
      <w:r w:rsidRPr="003337EA">
        <w:rPr>
          <w:sz w:val="28"/>
          <w:szCs w:val="28"/>
        </w:rPr>
        <w:t>Applicants for t</w:t>
      </w:r>
      <w:r w:rsidR="00C07E7A" w:rsidRPr="003337EA">
        <w:rPr>
          <w:sz w:val="28"/>
          <w:szCs w:val="28"/>
        </w:rPr>
        <w:t>he Chair</w:t>
      </w:r>
      <w:r w:rsidRPr="003337EA">
        <w:rPr>
          <w:sz w:val="28"/>
          <w:szCs w:val="28"/>
        </w:rPr>
        <w:t xml:space="preserve"> </w:t>
      </w:r>
      <w:r w:rsidR="003F5F6B" w:rsidRPr="003337EA">
        <w:rPr>
          <w:sz w:val="28"/>
          <w:szCs w:val="28"/>
        </w:rPr>
        <w:t xml:space="preserve">role </w:t>
      </w:r>
      <w:r w:rsidRPr="003337EA">
        <w:rPr>
          <w:sz w:val="28"/>
          <w:szCs w:val="28"/>
        </w:rPr>
        <w:t>should:</w:t>
      </w:r>
    </w:p>
    <w:p w14:paraId="2D4B8213" w14:textId="7B997B6B" w:rsidR="00534C28" w:rsidRPr="003F5F6B" w:rsidRDefault="00AB0B7B" w:rsidP="006A3A68">
      <w:pPr>
        <w:pStyle w:val="ListParagraph"/>
        <w:numPr>
          <w:ilvl w:val="0"/>
          <w:numId w:val="4"/>
        </w:numPr>
        <w:rPr>
          <w:sz w:val="28"/>
          <w:szCs w:val="28"/>
        </w:rPr>
      </w:pPr>
      <w:r w:rsidRPr="003337EA">
        <w:rPr>
          <w:sz w:val="28"/>
          <w:szCs w:val="28"/>
        </w:rPr>
        <w:t>Have o</w:t>
      </w:r>
      <w:r w:rsidR="006A3A68" w:rsidRPr="003337EA">
        <w:rPr>
          <w:sz w:val="28"/>
          <w:szCs w:val="28"/>
        </w:rPr>
        <w:t>utstanding, proven leadership skills;</w:t>
      </w:r>
      <w:r w:rsidR="00FF6AD1" w:rsidRPr="003337EA">
        <w:rPr>
          <w:sz w:val="28"/>
          <w:szCs w:val="28"/>
        </w:rPr>
        <w:t xml:space="preserve"> be</w:t>
      </w:r>
      <w:r w:rsidR="006A3A68" w:rsidRPr="003337EA">
        <w:rPr>
          <w:sz w:val="28"/>
          <w:szCs w:val="28"/>
        </w:rPr>
        <w:t xml:space="preserve"> someone </w:t>
      </w:r>
      <w:r w:rsidR="006A3A68" w:rsidRPr="003F5F6B">
        <w:rPr>
          <w:sz w:val="28"/>
          <w:szCs w:val="28"/>
        </w:rPr>
        <w:t xml:space="preserve">who will enthuse and inspire employees, volunteers and a wide range of </w:t>
      </w:r>
      <w:proofErr w:type="gramStart"/>
      <w:r w:rsidR="006A3A68" w:rsidRPr="003F5F6B">
        <w:rPr>
          <w:sz w:val="28"/>
          <w:szCs w:val="28"/>
        </w:rPr>
        <w:t>stakeholders;</w:t>
      </w:r>
      <w:proofErr w:type="gramEnd"/>
    </w:p>
    <w:p w14:paraId="103BF71E" w14:textId="2D7E4C27" w:rsidR="006A3A68" w:rsidRPr="003F5F6B" w:rsidRDefault="00AB0B7B" w:rsidP="006A3A68">
      <w:pPr>
        <w:pStyle w:val="ListParagraph"/>
        <w:numPr>
          <w:ilvl w:val="0"/>
          <w:numId w:val="4"/>
        </w:numPr>
        <w:rPr>
          <w:sz w:val="28"/>
          <w:szCs w:val="28"/>
        </w:rPr>
      </w:pPr>
      <w:r w:rsidRPr="003F5F6B">
        <w:rPr>
          <w:sz w:val="28"/>
          <w:szCs w:val="28"/>
        </w:rPr>
        <w:t xml:space="preserve">Have a </w:t>
      </w:r>
      <w:r w:rsidR="006A3A68" w:rsidRPr="003F5F6B">
        <w:rPr>
          <w:sz w:val="28"/>
          <w:szCs w:val="28"/>
        </w:rPr>
        <w:t xml:space="preserve">strong commitment to promoting and embedding diversity and inclusion at all </w:t>
      </w:r>
      <w:proofErr w:type="gramStart"/>
      <w:r w:rsidR="006A3A68" w:rsidRPr="003F5F6B">
        <w:rPr>
          <w:sz w:val="28"/>
          <w:szCs w:val="28"/>
        </w:rPr>
        <w:t>levels;</w:t>
      </w:r>
      <w:proofErr w:type="gramEnd"/>
    </w:p>
    <w:p w14:paraId="2F60EEA5" w14:textId="26088080" w:rsidR="00F729EE" w:rsidRPr="003F5F6B" w:rsidRDefault="000C0573" w:rsidP="006A3A68">
      <w:pPr>
        <w:pStyle w:val="ListParagraph"/>
        <w:numPr>
          <w:ilvl w:val="0"/>
          <w:numId w:val="4"/>
        </w:numPr>
        <w:rPr>
          <w:sz w:val="28"/>
          <w:szCs w:val="28"/>
        </w:rPr>
      </w:pPr>
      <w:r w:rsidRPr="003F5F6B">
        <w:rPr>
          <w:sz w:val="28"/>
          <w:szCs w:val="28"/>
        </w:rPr>
        <w:t>Be an a</w:t>
      </w:r>
      <w:r w:rsidR="00F729EE" w:rsidRPr="003F5F6B">
        <w:rPr>
          <w:sz w:val="28"/>
          <w:szCs w:val="28"/>
        </w:rPr>
        <w:t xml:space="preserve">uthoritative and articulate individual with strong political </w:t>
      </w:r>
      <w:proofErr w:type="gramStart"/>
      <w:r w:rsidR="00F729EE" w:rsidRPr="003F5F6B">
        <w:rPr>
          <w:sz w:val="28"/>
          <w:szCs w:val="28"/>
        </w:rPr>
        <w:t>astuteness;</w:t>
      </w:r>
      <w:proofErr w:type="gramEnd"/>
    </w:p>
    <w:p w14:paraId="64639F72" w14:textId="29B505D1" w:rsidR="00F729EE" w:rsidRPr="003F5F6B" w:rsidRDefault="000C0573" w:rsidP="006A3A68">
      <w:pPr>
        <w:pStyle w:val="ListParagraph"/>
        <w:numPr>
          <w:ilvl w:val="0"/>
          <w:numId w:val="4"/>
        </w:numPr>
        <w:rPr>
          <w:sz w:val="28"/>
          <w:szCs w:val="28"/>
        </w:rPr>
      </w:pPr>
      <w:r w:rsidRPr="003F5F6B">
        <w:rPr>
          <w:sz w:val="28"/>
          <w:szCs w:val="28"/>
        </w:rPr>
        <w:t>Possess i</w:t>
      </w:r>
      <w:r w:rsidR="00F729EE" w:rsidRPr="003F5F6B">
        <w:rPr>
          <w:sz w:val="28"/>
          <w:szCs w:val="28"/>
        </w:rPr>
        <w:t xml:space="preserve">ntegrity, good judgment and independence of </w:t>
      </w:r>
      <w:proofErr w:type="gramStart"/>
      <w:r w:rsidR="00F729EE" w:rsidRPr="003F5F6B">
        <w:rPr>
          <w:sz w:val="28"/>
          <w:szCs w:val="28"/>
        </w:rPr>
        <w:t>mind;</w:t>
      </w:r>
      <w:proofErr w:type="gramEnd"/>
    </w:p>
    <w:p w14:paraId="79A34F33" w14:textId="3679B88F" w:rsidR="0071531D" w:rsidRDefault="000C0573" w:rsidP="0071531D">
      <w:pPr>
        <w:pStyle w:val="ListParagraph"/>
        <w:numPr>
          <w:ilvl w:val="0"/>
          <w:numId w:val="3"/>
        </w:numPr>
        <w:rPr>
          <w:sz w:val="28"/>
          <w:szCs w:val="28"/>
        </w:rPr>
      </w:pPr>
      <w:r w:rsidRPr="003F5F6B">
        <w:rPr>
          <w:sz w:val="28"/>
          <w:szCs w:val="28"/>
        </w:rPr>
        <w:t>Be committed to s</w:t>
      </w:r>
      <w:r w:rsidR="00F729EE" w:rsidRPr="003F5F6B">
        <w:rPr>
          <w:sz w:val="28"/>
          <w:szCs w:val="28"/>
        </w:rPr>
        <w:t xml:space="preserve">trong teamwork; able to effectively communicate, motivate and engage with widely differing </w:t>
      </w:r>
      <w:proofErr w:type="gramStart"/>
      <w:r w:rsidR="00F729EE" w:rsidRPr="003F5F6B">
        <w:rPr>
          <w:sz w:val="28"/>
          <w:szCs w:val="28"/>
        </w:rPr>
        <w:t>individuals</w:t>
      </w:r>
      <w:r w:rsidRPr="003F5F6B">
        <w:rPr>
          <w:sz w:val="28"/>
          <w:szCs w:val="28"/>
        </w:rPr>
        <w:t>;</w:t>
      </w:r>
      <w:proofErr w:type="gramEnd"/>
      <w:r w:rsidRPr="003F5F6B">
        <w:rPr>
          <w:sz w:val="28"/>
          <w:szCs w:val="28"/>
        </w:rPr>
        <w:t xml:space="preserve"> </w:t>
      </w:r>
    </w:p>
    <w:p w14:paraId="76AA21A9" w14:textId="77777777" w:rsidR="0071531D" w:rsidRPr="0071531D" w:rsidRDefault="0071531D" w:rsidP="00033234">
      <w:pPr>
        <w:pStyle w:val="ListParagraph"/>
        <w:rPr>
          <w:sz w:val="28"/>
          <w:szCs w:val="28"/>
        </w:rPr>
      </w:pPr>
    </w:p>
    <w:p w14:paraId="716FB912" w14:textId="77777777" w:rsidR="00657A5C" w:rsidRDefault="00657A5C" w:rsidP="00657A5C">
      <w:pPr>
        <w:pStyle w:val="ListParagraph"/>
        <w:rPr>
          <w:sz w:val="28"/>
          <w:szCs w:val="28"/>
        </w:rPr>
      </w:pPr>
    </w:p>
    <w:p w14:paraId="56A7A06E" w14:textId="77777777" w:rsidR="00657A5C" w:rsidRDefault="00657A5C" w:rsidP="00657A5C">
      <w:pPr>
        <w:pStyle w:val="ListParagraph"/>
        <w:rPr>
          <w:sz w:val="28"/>
          <w:szCs w:val="28"/>
        </w:rPr>
      </w:pPr>
    </w:p>
    <w:p w14:paraId="79A1317A" w14:textId="77777777" w:rsidR="00657A5C" w:rsidRDefault="00657A5C" w:rsidP="00657A5C">
      <w:pPr>
        <w:pStyle w:val="ListParagraph"/>
        <w:rPr>
          <w:sz w:val="28"/>
          <w:szCs w:val="28"/>
        </w:rPr>
      </w:pPr>
    </w:p>
    <w:p w14:paraId="2B60369E" w14:textId="77777777" w:rsidR="00657A5C" w:rsidRDefault="00657A5C" w:rsidP="00657A5C">
      <w:pPr>
        <w:pStyle w:val="ListParagraph"/>
        <w:rPr>
          <w:sz w:val="28"/>
          <w:szCs w:val="28"/>
        </w:rPr>
      </w:pPr>
    </w:p>
    <w:p w14:paraId="522D6029" w14:textId="37F41F44" w:rsidR="00534C28" w:rsidRPr="00657A5C" w:rsidRDefault="00AB0B7B" w:rsidP="00657A5C">
      <w:pPr>
        <w:pStyle w:val="ListParagraph"/>
        <w:numPr>
          <w:ilvl w:val="0"/>
          <w:numId w:val="3"/>
        </w:numPr>
        <w:rPr>
          <w:sz w:val="28"/>
          <w:szCs w:val="28"/>
        </w:rPr>
      </w:pPr>
      <w:r w:rsidRPr="00657A5C">
        <w:rPr>
          <w:sz w:val="28"/>
          <w:szCs w:val="28"/>
        </w:rPr>
        <w:t xml:space="preserve">Be supportive of and have empathy with inspiring a passion for cricket in the heart of all communities; </w:t>
      </w:r>
      <w:r w:rsidR="000C0573" w:rsidRPr="00657A5C">
        <w:rPr>
          <w:sz w:val="28"/>
          <w:szCs w:val="28"/>
        </w:rPr>
        <w:t>and,</w:t>
      </w:r>
    </w:p>
    <w:p w14:paraId="1700D6AB" w14:textId="09AA6253" w:rsidR="000C0573" w:rsidRPr="003F5F6B" w:rsidRDefault="00830066" w:rsidP="00F729EE">
      <w:pPr>
        <w:pStyle w:val="ListParagraph"/>
        <w:numPr>
          <w:ilvl w:val="0"/>
          <w:numId w:val="3"/>
        </w:numPr>
        <w:rPr>
          <w:sz w:val="28"/>
          <w:szCs w:val="28"/>
        </w:rPr>
      </w:pPr>
      <w:r w:rsidRPr="003F5F6B">
        <w:rPr>
          <w:sz w:val="28"/>
          <w:szCs w:val="28"/>
        </w:rPr>
        <w:t>Have no</w:t>
      </w:r>
      <w:r w:rsidR="000C0573" w:rsidRPr="003F5F6B">
        <w:rPr>
          <w:sz w:val="28"/>
          <w:szCs w:val="28"/>
        </w:rPr>
        <w:t xml:space="preserve"> potential conflicts of interest.</w:t>
      </w:r>
    </w:p>
    <w:p w14:paraId="5CDC2443" w14:textId="77777777" w:rsidR="003D1832" w:rsidRPr="000F4F66" w:rsidRDefault="003D1832" w:rsidP="00AF3B21"/>
    <w:p w14:paraId="59E4F47D" w14:textId="4ED6517F" w:rsidR="00AF3B21" w:rsidRPr="00F10976" w:rsidRDefault="003F5F6B" w:rsidP="00AF3B21">
      <w:pPr>
        <w:rPr>
          <w:b/>
          <w:bCs/>
          <w:sz w:val="28"/>
          <w:szCs w:val="28"/>
          <w:u w:val="single"/>
        </w:rPr>
      </w:pPr>
      <w:r w:rsidRPr="00F10976">
        <w:rPr>
          <w:b/>
          <w:bCs/>
          <w:sz w:val="28"/>
          <w:szCs w:val="28"/>
          <w:u w:val="single"/>
        </w:rPr>
        <w:t>Application</w:t>
      </w:r>
      <w:r w:rsidR="00AF3B21" w:rsidRPr="00F10976">
        <w:rPr>
          <w:b/>
          <w:bCs/>
          <w:sz w:val="28"/>
          <w:szCs w:val="28"/>
          <w:u w:val="single"/>
        </w:rPr>
        <w:t xml:space="preserve"> process</w:t>
      </w:r>
    </w:p>
    <w:p w14:paraId="6609AE7A" w14:textId="110EFDC5" w:rsidR="00657A5C" w:rsidRPr="00C72C6F" w:rsidRDefault="003F1AE3" w:rsidP="00AF3B21">
      <w:pPr>
        <w:rPr>
          <w:sz w:val="28"/>
          <w:szCs w:val="28"/>
        </w:rPr>
      </w:pPr>
      <w:r w:rsidRPr="00C72C6F">
        <w:rPr>
          <w:sz w:val="28"/>
          <w:szCs w:val="28"/>
        </w:rPr>
        <w:t>Shoul</w:t>
      </w:r>
      <w:r w:rsidR="00746396" w:rsidRPr="00C72C6F">
        <w:rPr>
          <w:sz w:val="28"/>
          <w:szCs w:val="28"/>
        </w:rPr>
        <w:t>d you</w:t>
      </w:r>
      <w:r w:rsidRPr="00C72C6F">
        <w:rPr>
          <w:sz w:val="28"/>
          <w:szCs w:val="28"/>
        </w:rPr>
        <w:t xml:space="preserve"> require further information</w:t>
      </w:r>
      <w:r w:rsidR="00746396" w:rsidRPr="00C72C6F">
        <w:rPr>
          <w:sz w:val="28"/>
          <w:szCs w:val="28"/>
        </w:rPr>
        <w:t>, you</w:t>
      </w:r>
      <w:r w:rsidRPr="00C72C6F">
        <w:rPr>
          <w:sz w:val="28"/>
          <w:szCs w:val="28"/>
        </w:rPr>
        <w:t xml:space="preserve"> are invited to </w:t>
      </w:r>
      <w:r w:rsidR="00746396" w:rsidRPr="00C72C6F">
        <w:rPr>
          <w:sz w:val="28"/>
          <w:szCs w:val="28"/>
        </w:rPr>
        <w:t>contact</w:t>
      </w:r>
      <w:r w:rsidR="00657A5C">
        <w:rPr>
          <w:sz w:val="28"/>
          <w:szCs w:val="28"/>
        </w:rPr>
        <w:t xml:space="preserve"> either</w:t>
      </w:r>
      <w:r w:rsidR="00520E33" w:rsidRPr="00C72C6F">
        <w:rPr>
          <w:sz w:val="28"/>
          <w:szCs w:val="28"/>
        </w:rPr>
        <w:t xml:space="preserve"> John Abbott, Chair, Nominations and Election Committee</w:t>
      </w:r>
      <w:r w:rsidR="00746396" w:rsidRPr="00C72C6F">
        <w:rPr>
          <w:sz w:val="28"/>
          <w:szCs w:val="28"/>
        </w:rPr>
        <w:t xml:space="preserve"> at </w:t>
      </w:r>
      <w:hyperlink r:id="rId9" w:history="1">
        <w:r w:rsidR="00657A5C" w:rsidRPr="003A67FB">
          <w:rPr>
            <w:rStyle w:val="Hyperlink"/>
            <w:sz w:val="28"/>
            <w:szCs w:val="28"/>
          </w:rPr>
          <w:t>john.abbott@sussexcricket.co.uk</w:t>
        </w:r>
      </w:hyperlink>
      <w:r w:rsidR="00657A5C">
        <w:rPr>
          <w:color w:val="4472C4" w:themeColor="accent1"/>
          <w:sz w:val="28"/>
          <w:szCs w:val="28"/>
        </w:rPr>
        <w:t xml:space="preserve"> </w:t>
      </w:r>
      <w:r w:rsidR="00A44D1A">
        <w:rPr>
          <w:sz w:val="28"/>
          <w:szCs w:val="28"/>
        </w:rPr>
        <w:t>or,</w:t>
      </w:r>
      <w:r w:rsidR="0071531D">
        <w:rPr>
          <w:sz w:val="28"/>
          <w:szCs w:val="28"/>
        </w:rPr>
        <w:t xml:space="preserve"> </w:t>
      </w:r>
      <w:r w:rsidR="00A44D1A">
        <w:rPr>
          <w:sz w:val="28"/>
          <w:szCs w:val="28"/>
        </w:rPr>
        <w:t>Jon Filby, the former Chair of the SCF, at</w:t>
      </w:r>
      <w:r w:rsidR="0071531D">
        <w:rPr>
          <w:sz w:val="28"/>
          <w:szCs w:val="28"/>
        </w:rPr>
        <w:t xml:space="preserve"> </w:t>
      </w:r>
      <w:r w:rsidR="00A44D1A" w:rsidRPr="00A44D1A">
        <w:rPr>
          <w:color w:val="0070C0"/>
          <w:sz w:val="28"/>
          <w:szCs w:val="28"/>
          <w:u w:val="single"/>
        </w:rPr>
        <w:t>jon.filby@sussexcricket.co.uk</w:t>
      </w:r>
    </w:p>
    <w:p w14:paraId="343E4CD8" w14:textId="7FA8A096" w:rsidR="00520E33" w:rsidRPr="00C72C6F" w:rsidRDefault="00746396" w:rsidP="00AF3B21">
      <w:pPr>
        <w:rPr>
          <w:rStyle w:val="Hyperlink"/>
          <w:sz w:val="28"/>
          <w:szCs w:val="28"/>
        </w:rPr>
      </w:pPr>
      <w:r w:rsidRPr="00C72C6F">
        <w:rPr>
          <w:sz w:val="28"/>
          <w:szCs w:val="28"/>
        </w:rPr>
        <w:t>Please complete the attached</w:t>
      </w:r>
      <w:r w:rsidR="00520E33" w:rsidRPr="00C72C6F">
        <w:rPr>
          <w:sz w:val="28"/>
          <w:szCs w:val="28"/>
        </w:rPr>
        <w:t xml:space="preserve"> application form </w:t>
      </w:r>
      <w:r w:rsidRPr="00C72C6F">
        <w:rPr>
          <w:sz w:val="28"/>
          <w:szCs w:val="28"/>
        </w:rPr>
        <w:t>and return</w:t>
      </w:r>
      <w:r w:rsidR="00520E33" w:rsidRPr="00C72C6F">
        <w:rPr>
          <w:sz w:val="28"/>
          <w:szCs w:val="28"/>
        </w:rPr>
        <w:t xml:space="preserve"> </w:t>
      </w:r>
      <w:r w:rsidR="00A44D1A">
        <w:rPr>
          <w:sz w:val="28"/>
          <w:szCs w:val="28"/>
        </w:rPr>
        <w:t xml:space="preserve">it </w:t>
      </w:r>
      <w:r w:rsidR="00520E33" w:rsidRPr="00C72C6F">
        <w:rPr>
          <w:sz w:val="28"/>
          <w:szCs w:val="28"/>
        </w:rPr>
        <w:t xml:space="preserve">to </w:t>
      </w:r>
      <w:hyperlink r:id="rId10" w:history="1">
        <w:r w:rsidR="009F1145" w:rsidRPr="00C72C6F">
          <w:rPr>
            <w:rStyle w:val="Hyperlink"/>
            <w:sz w:val="28"/>
            <w:szCs w:val="28"/>
          </w:rPr>
          <w:t>laura.walford@sussexcricket.co.uk</w:t>
        </w:r>
      </w:hyperlink>
    </w:p>
    <w:p w14:paraId="3E23CB3F" w14:textId="77777777" w:rsidR="00507F18" w:rsidRDefault="00746396" w:rsidP="00C72C6F">
      <w:pPr>
        <w:rPr>
          <w:rStyle w:val="Hyperlink"/>
          <w:color w:val="auto"/>
          <w:sz w:val="28"/>
          <w:szCs w:val="28"/>
          <w:u w:val="none"/>
        </w:rPr>
      </w:pPr>
      <w:r w:rsidRPr="00F10976">
        <w:rPr>
          <w:rStyle w:val="Hyperlink"/>
          <w:b/>
          <w:bCs/>
          <w:color w:val="auto"/>
          <w:sz w:val="28"/>
          <w:szCs w:val="28"/>
          <w:u w:val="none"/>
        </w:rPr>
        <w:t>Closing date for applications is 15 August 2022</w:t>
      </w:r>
      <w:r w:rsidR="00C72C6F" w:rsidRPr="00C72C6F">
        <w:rPr>
          <w:rStyle w:val="Hyperlink"/>
          <w:color w:val="auto"/>
          <w:sz w:val="28"/>
          <w:szCs w:val="28"/>
          <w:u w:val="none"/>
        </w:rPr>
        <w:t xml:space="preserve">.  Please note that late applications will not be accepted.  </w:t>
      </w:r>
    </w:p>
    <w:p w14:paraId="3D3E6D48" w14:textId="64E01154" w:rsidR="00C72C6F" w:rsidRPr="00F10976" w:rsidRDefault="003F1AE3" w:rsidP="00AF3B21">
      <w:pPr>
        <w:rPr>
          <w:sz w:val="28"/>
          <w:szCs w:val="28"/>
        </w:rPr>
      </w:pPr>
      <w:r w:rsidRPr="00C72C6F">
        <w:rPr>
          <w:sz w:val="28"/>
          <w:szCs w:val="28"/>
        </w:rPr>
        <w:t xml:space="preserve">Review </w:t>
      </w:r>
      <w:r w:rsidR="00507F18">
        <w:rPr>
          <w:sz w:val="28"/>
          <w:szCs w:val="28"/>
        </w:rPr>
        <w:t xml:space="preserve">of </w:t>
      </w:r>
      <w:r w:rsidRPr="00C72C6F">
        <w:rPr>
          <w:sz w:val="28"/>
          <w:szCs w:val="28"/>
        </w:rPr>
        <w:t>applica</w:t>
      </w:r>
      <w:r w:rsidR="00507F18">
        <w:rPr>
          <w:sz w:val="28"/>
          <w:szCs w:val="28"/>
        </w:rPr>
        <w:t>tions</w:t>
      </w:r>
      <w:r w:rsidRPr="00C72C6F">
        <w:rPr>
          <w:sz w:val="28"/>
          <w:szCs w:val="28"/>
        </w:rPr>
        <w:t xml:space="preserve"> and shortlist</w:t>
      </w:r>
      <w:r w:rsidR="00507F18">
        <w:rPr>
          <w:sz w:val="28"/>
          <w:szCs w:val="28"/>
        </w:rPr>
        <w:t>ing</w:t>
      </w:r>
      <w:r w:rsidRPr="00C72C6F">
        <w:rPr>
          <w:sz w:val="28"/>
          <w:szCs w:val="28"/>
        </w:rPr>
        <w:t xml:space="preserve"> by 2</w:t>
      </w:r>
      <w:r w:rsidR="00535A24" w:rsidRPr="00C72C6F">
        <w:rPr>
          <w:sz w:val="28"/>
          <w:szCs w:val="28"/>
        </w:rPr>
        <w:t xml:space="preserve">6 </w:t>
      </w:r>
      <w:r w:rsidR="0071531D" w:rsidRPr="00C72C6F">
        <w:rPr>
          <w:sz w:val="28"/>
          <w:szCs w:val="28"/>
        </w:rPr>
        <w:t>August</w:t>
      </w:r>
      <w:r w:rsidR="00520E33" w:rsidRPr="00C72C6F">
        <w:rPr>
          <w:sz w:val="28"/>
          <w:szCs w:val="28"/>
        </w:rPr>
        <w:t xml:space="preserve"> 2022</w:t>
      </w:r>
      <w:r w:rsidR="00C72C6F" w:rsidRPr="00C72C6F">
        <w:rPr>
          <w:sz w:val="28"/>
          <w:szCs w:val="28"/>
        </w:rPr>
        <w:t xml:space="preserve"> with interviews</w:t>
      </w:r>
      <w:r w:rsidR="00A44D1A">
        <w:rPr>
          <w:sz w:val="28"/>
          <w:szCs w:val="28"/>
        </w:rPr>
        <w:t xml:space="preserve"> most likely</w:t>
      </w:r>
      <w:r w:rsidR="00C72C6F" w:rsidRPr="00C72C6F">
        <w:rPr>
          <w:sz w:val="28"/>
          <w:szCs w:val="28"/>
        </w:rPr>
        <w:t xml:space="preserve"> taking place in the week commencing 5 September 2022.  Reference and integrity checks will be taken up post-interview.</w:t>
      </w:r>
    </w:p>
    <w:p w14:paraId="76607E52" w14:textId="6EDB0580" w:rsidR="00C72C6F" w:rsidRDefault="00C72C6F" w:rsidP="00AF3B21">
      <w:pPr>
        <w:rPr>
          <w:color w:val="5B9BD5" w:themeColor="accent5"/>
          <w:sz w:val="28"/>
          <w:szCs w:val="28"/>
        </w:rPr>
      </w:pPr>
    </w:p>
    <w:p w14:paraId="636EE720" w14:textId="30A5988F" w:rsidR="00C72C6F" w:rsidRDefault="00C72C6F" w:rsidP="00AF3B21">
      <w:pPr>
        <w:rPr>
          <w:color w:val="5B9BD5" w:themeColor="accent5"/>
          <w:sz w:val="28"/>
          <w:szCs w:val="28"/>
        </w:rPr>
      </w:pPr>
    </w:p>
    <w:p w14:paraId="5BDA68EF" w14:textId="64F8817F" w:rsidR="00C72C6F" w:rsidRDefault="00C72C6F" w:rsidP="00AF3B21">
      <w:pPr>
        <w:rPr>
          <w:color w:val="5B9BD5" w:themeColor="accent5"/>
          <w:sz w:val="28"/>
          <w:szCs w:val="28"/>
        </w:rPr>
      </w:pPr>
    </w:p>
    <w:p w14:paraId="2C8CDBD3" w14:textId="32D9FCB4" w:rsidR="00C72C6F" w:rsidRDefault="00C72C6F" w:rsidP="00AF3B21">
      <w:pPr>
        <w:rPr>
          <w:color w:val="5B9BD5" w:themeColor="accent5"/>
          <w:sz w:val="28"/>
          <w:szCs w:val="28"/>
        </w:rPr>
      </w:pPr>
    </w:p>
    <w:p w14:paraId="6FC05111" w14:textId="3FF2E48C" w:rsidR="00C72C6F" w:rsidRDefault="00C72C6F" w:rsidP="00AF3B21">
      <w:pPr>
        <w:rPr>
          <w:color w:val="5B9BD5" w:themeColor="accent5"/>
          <w:sz w:val="28"/>
          <w:szCs w:val="28"/>
        </w:rPr>
      </w:pPr>
    </w:p>
    <w:p w14:paraId="6436B3F0" w14:textId="21A1D94D" w:rsidR="00C72C6F" w:rsidRDefault="00C72C6F" w:rsidP="00AF3B21">
      <w:pPr>
        <w:rPr>
          <w:color w:val="5B9BD5" w:themeColor="accent5"/>
          <w:sz w:val="28"/>
          <w:szCs w:val="28"/>
        </w:rPr>
      </w:pPr>
    </w:p>
    <w:p w14:paraId="591A3404" w14:textId="5D4A5D82" w:rsidR="00C72C6F" w:rsidRDefault="00C72C6F" w:rsidP="00AF3B21">
      <w:pPr>
        <w:rPr>
          <w:color w:val="5B9BD5" w:themeColor="accent5"/>
          <w:sz w:val="28"/>
          <w:szCs w:val="28"/>
        </w:rPr>
      </w:pPr>
    </w:p>
    <w:p w14:paraId="054AE0E9" w14:textId="24A30CF5" w:rsidR="00742085" w:rsidRPr="00C72C6F" w:rsidRDefault="00742085" w:rsidP="00742085">
      <w:pPr>
        <w:rPr>
          <w:sz w:val="28"/>
          <w:szCs w:val="28"/>
        </w:rPr>
      </w:pPr>
    </w:p>
    <w:p w14:paraId="60569C7D" w14:textId="547A496D" w:rsidR="001D6A95" w:rsidRDefault="001D6A95">
      <w:pPr>
        <w:rPr>
          <w:color w:val="5B9BD5" w:themeColor="accent5"/>
          <w:sz w:val="28"/>
          <w:szCs w:val="28"/>
        </w:rPr>
      </w:pPr>
    </w:p>
    <w:p w14:paraId="1072D3E9" w14:textId="77777777" w:rsidR="001D1EBE" w:rsidRDefault="001D1EBE" w:rsidP="004B319A">
      <w:pPr>
        <w:jc w:val="center"/>
        <w:rPr>
          <w:rFonts w:ascii="Calibri" w:hAnsi="Calibri"/>
          <w:b/>
          <w:sz w:val="32"/>
          <w:szCs w:val="28"/>
        </w:rPr>
      </w:pPr>
    </w:p>
    <w:p w14:paraId="2C920779" w14:textId="77777777" w:rsidR="001D1EBE" w:rsidRDefault="001D1EBE" w:rsidP="004B319A">
      <w:pPr>
        <w:jc w:val="center"/>
        <w:rPr>
          <w:rFonts w:ascii="Calibri" w:hAnsi="Calibri"/>
          <w:b/>
          <w:sz w:val="32"/>
          <w:szCs w:val="28"/>
        </w:rPr>
      </w:pPr>
    </w:p>
    <w:p w14:paraId="7E819858" w14:textId="203857EE" w:rsidR="004B319A" w:rsidRDefault="004B319A" w:rsidP="004B319A">
      <w:pPr>
        <w:jc w:val="center"/>
        <w:rPr>
          <w:rFonts w:ascii="Calibri" w:hAnsi="Calibri"/>
          <w:b/>
          <w:sz w:val="32"/>
          <w:szCs w:val="28"/>
        </w:rPr>
      </w:pPr>
      <w:r w:rsidRPr="00E50BBE">
        <w:rPr>
          <w:rFonts w:ascii="Calibri" w:hAnsi="Calibri"/>
          <w:b/>
          <w:sz w:val="32"/>
          <w:szCs w:val="28"/>
        </w:rPr>
        <w:lastRenderedPageBreak/>
        <w:t>SUSSEX CRICKET FOUNDATION</w:t>
      </w:r>
    </w:p>
    <w:p w14:paraId="4C24449F" w14:textId="4B94CD3E" w:rsidR="004B319A" w:rsidRPr="004B319A" w:rsidRDefault="004B319A" w:rsidP="004B319A">
      <w:pPr>
        <w:jc w:val="center"/>
        <w:rPr>
          <w:rFonts w:ascii="Calibri" w:hAnsi="Calibri"/>
          <w:b/>
          <w:sz w:val="32"/>
          <w:szCs w:val="28"/>
        </w:rPr>
      </w:pPr>
      <w:r w:rsidRPr="00E50BBE">
        <w:rPr>
          <w:rFonts w:ascii="Calibri" w:hAnsi="Calibri"/>
          <w:b/>
          <w:sz w:val="32"/>
          <w:szCs w:val="28"/>
        </w:rPr>
        <w:t xml:space="preserve">Application Form for </w:t>
      </w:r>
      <w:r>
        <w:rPr>
          <w:rFonts w:ascii="Calibri" w:hAnsi="Calibri"/>
          <w:b/>
          <w:sz w:val="32"/>
          <w:szCs w:val="28"/>
        </w:rPr>
        <w:t>Appointment of Chair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6962"/>
      </w:tblGrid>
      <w:tr w:rsidR="004B319A" w:rsidRPr="00436033" w14:paraId="5E39C7E2" w14:textId="77777777" w:rsidTr="00171D8D">
        <w:tc>
          <w:tcPr>
            <w:tcW w:w="2093" w:type="dxa"/>
            <w:shd w:val="clear" w:color="auto" w:fill="B8CCE4"/>
          </w:tcPr>
          <w:p w14:paraId="34F195B0" w14:textId="7300E67B" w:rsidR="002E3014" w:rsidRPr="00436033" w:rsidRDefault="004B319A" w:rsidP="001D1EBE">
            <w:pPr>
              <w:spacing w:after="120"/>
              <w:rPr>
                <w:rFonts w:ascii="Calibri" w:hAnsi="Calibri"/>
                <w:b/>
              </w:rPr>
            </w:pPr>
            <w:r w:rsidRPr="00436033">
              <w:rPr>
                <w:rFonts w:ascii="Calibri" w:hAnsi="Calibri"/>
                <w:b/>
              </w:rPr>
              <w:t xml:space="preserve">Full </w:t>
            </w:r>
            <w:r>
              <w:rPr>
                <w:rFonts w:ascii="Calibri" w:hAnsi="Calibri"/>
                <w:b/>
              </w:rPr>
              <w:t>n</w:t>
            </w:r>
            <w:r w:rsidRPr="00436033">
              <w:rPr>
                <w:rFonts w:ascii="Calibri" w:hAnsi="Calibri"/>
                <w:b/>
              </w:rPr>
              <w:t>ame</w:t>
            </w:r>
            <w:r>
              <w:rPr>
                <w:rFonts w:ascii="Calibri" w:hAnsi="Calibri"/>
                <w:b/>
              </w:rPr>
              <w:t>:</w:t>
            </w:r>
          </w:p>
        </w:tc>
        <w:tc>
          <w:tcPr>
            <w:tcW w:w="7636" w:type="dxa"/>
          </w:tcPr>
          <w:p w14:paraId="33083DDB" w14:textId="77777777" w:rsidR="004B319A" w:rsidRPr="00436033" w:rsidRDefault="004B319A" w:rsidP="00171D8D">
            <w:pPr>
              <w:rPr>
                <w:rFonts w:ascii="Calibri" w:hAnsi="Calibri"/>
                <w:color w:val="002060"/>
              </w:rPr>
            </w:pPr>
          </w:p>
        </w:tc>
      </w:tr>
      <w:tr w:rsidR="004B319A" w:rsidRPr="00436033" w14:paraId="4ED34159" w14:textId="77777777" w:rsidTr="00171D8D">
        <w:tc>
          <w:tcPr>
            <w:tcW w:w="2093" w:type="dxa"/>
            <w:shd w:val="clear" w:color="auto" w:fill="B8CCE4"/>
          </w:tcPr>
          <w:p w14:paraId="2FE63CD6" w14:textId="77777777" w:rsidR="004B319A" w:rsidRDefault="004B319A" w:rsidP="002E3014">
            <w:pPr>
              <w:spacing w:after="120"/>
              <w:rPr>
                <w:rFonts w:ascii="Calibri" w:hAnsi="Calibri"/>
                <w:b/>
              </w:rPr>
            </w:pPr>
            <w:r w:rsidRPr="00436033">
              <w:rPr>
                <w:rFonts w:ascii="Calibri" w:hAnsi="Calibri"/>
                <w:b/>
              </w:rPr>
              <w:t>Address</w:t>
            </w:r>
            <w:r>
              <w:rPr>
                <w:rFonts w:ascii="Calibri" w:hAnsi="Calibri"/>
                <w:b/>
              </w:rPr>
              <w:t>:</w:t>
            </w:r>
          </w:p>
          <w:p w14:paraId="7D035C58" w14:textId="77777777" w:rsidR="001D1EBE" w:rsidRDefault="001D1EBE" w:rsidP="002E3014">
            <w:pPr>
              <w:spacing w:after="120"/>
              <w:rPr>
                <w:rFonts w:ascii="Calibri" w:hAnsi="Calibri"/>
                <w:b/>
                <w:color w:val="002060"/>
              </w:rPr>
            </w:pPr>
          </w:p>
          <w:p w14:paraId="09368B39" w14:textId="2EB8A79F" w:rsidR="001D1EBE" w:rsidRPr="00436033" w:rsidRDefault="001D1EBE" w:rsidP="002E3014">
            <w:pPr>
              <w:spacing w:after="120"/>
              <w:rPr>
                <w:rFonts w:ascii="Calibri" w:hAnsi="Calibri"/>
                <w:b/>
                <w:color w:val="002060"/>
              </w:rPr>
            </w:pPr>
          </w:p>
        </w:tc>
        <w:tc>
          <w:tcPr>
            <w:tcW w:w="7636" w:type="dxa"/>
          </w:tcPr>
          <w:p w14:paraId="0C87BFBC" w14:textId="77777777" w:rsidR="004B319A" w:rsidRPr="00436033" w:rsidRDefault="004B319A" w:rsidP="00171D8D">
            <w:pPr>
              <w:rPr>
                <w:rFonts w:ascii="Calibri" w:hAnsi="Calibri"/>
                <w:color w:val="002060"/>
              </w:rPr>
            </w:pPr>
          </w:p>
        </w:tc>
      </w:tr>
      <w:tr w:rsidR="004B319A" w:rsidRPr="00436033" w14:paraId="44F73716" w14:textId="77777777" w:rsidTr="00171D8D">
        <w:tc>
          <w:tcPr>
            <w:tcW w:w="2093" w:type="dxa"/>
            <w:shd w:val="clear" w:color="auto" w:fill="B8CCE4"/>
          </w:tcPr>
          <w:p w14:paraId="32804C6A" w14:textId="77777777" w:rsidR="004B319A" w:rsidRPr="00436033" w:rsidRDefault="004B319A" w:rsidP="002E3014">
            <w:pPr>
              <w:spacing w:after="120"/>
              <w:rPr>
                <w:rFonts w:ascii="Calibri" w:hAnsi="Calibri"/>
                <w:b/>
                <w:color w:val="002060"/>
              </w:rPr>
            </w:pPr>
            <w:r w:rsidRPr="00A375A8">
              <w:rPr>
                <w:rFonts w:ascii="Calibri" w:hAnsi="Calibri"/>
                <w:b/>
              </w:rPr>
              <w:t>Date of birth</w:t>
            </w:r>
            <w:r>
              <w:rPr>
                <w:rFonts w:ascii="Calibri" w:hAnsi="Calibri"/>
                <w:b/>
              </w:rPr>
              <w:t>:</w:t>
            </w:r>
          </w:p>
        </w:tc>
        <w:tc>
          <w:tcPr>
            <w:tcW w:w="7636" w:type="dxa"/>
          </w:tcPr>
          <w:p w14:paraId="487B8056" w14:textId="77777777" w:rsidR="004B319A" w:rsidRPr="00436033" w:rsidRDefault="004B319A" w:rsidP="00171D8D">
            <w:pPr>
              <w:rPr>
                <w:rFonts w:ascii="Calibri" w:hAnsi="Calibri"/>
                <w:color w:val="002060"/>
              </w:rPr>
            </w:pPr>
          </w:p>
        </w:tc>
      </w:tr>
      <w:tr w:rsidR="004B319A" w:rsidRPr="00436033" w14:paraId="7A9D5252" w14:textId="77777777" w:rsidTr="00171D8D">
        <w:tc>
          <w:tcPr>
            <w:tcW w:w="2093" w:type="dxa"/>
            <w:shd w:val="clear" w:color="auto" w:fill="B8CCE4"/>
          </w:tcPr>
          <w:p w14:paraId="09B5EC1D" w14:textId="77777777" w:rsidR="004B319A" w:rsidRDefault="004B319A" w:rsidP="002E3014">
            <w:pPr>
              <w:spacing w:after="120"/>
              <w:rPr>
                <w:rFonts w:ascii="Calibri" w:hAnsi="Calibri"/>
                <w:b/>
              </w:rPr>
            </w:pPr>
            <w:r>
              <w:rPr>
                <w:rFonts w:ascii="Calibri" w:hAnsi="Calibri"/>
                <w:b/>
              </w:rPr>
              <w:t>Email address:</w:t>
            </w:r>
          </w:p>
        </w:tc>
        <w:tc>
          <w:tcPr>
            <w:tcW w:w="7636" w:type="dxa"/>
          </w:tcPr>
          <w:p w14:paraId="232FC4CB" w14:textId="77777777" w:rsidR="004B319A" w:rsidRDefault="004B319A" w:rsidP="00171D8D">
            <w:pPr>
              <w:rPr>
                <w:rFonts w:ascii="Calibri" w:hAnsi="Calibri"/>
                <w:color w:val="002060"/>
              </w:rPr>
            </w:pPr>
          </w:p>
        </w:tc>
      </w:tr>
      <w:tr w:rsidR="004B319A" w:rsidRPr="00436033" w14:paraId="40B16106" w14:textId="77777777" w:rsidTr="00171D8D">
        <w:trPr>
          <w:trHeight w:val="630"/>
        </w:trPr>
        <w:tc>
          <w:tcPr>
            <w:tcW w:w="2093" w:type="dxa"/>
            <w:shd w:val="clear" w:color="auto" w:fill="B8CCE4"/>
          </w:tcPr>
          <w:p w14:paraId="006C04EF" w14:textId="77777777" w:rsidR="004B319A" w:rsidRDefault="004B319A" w:rsidP="002E3014">
            <w:pPr>
              <w:spacing w:after="120"/>
              <w:rPr>
                <w:rFonts w:ascii="Calibri" w:hAnsi="Calibri"/>
                <w:b/>
              </w:rPr>
            </w:pPr>
            <w:r>
              <w:rPr>
                <w:rFonts w:ascii="Calibri" w:hAnsi="Calibri"/>
                <w:b/>
              </w:rPr>
              <w:t>P</w:t>
            </w:r>
            <w:r w:rsidRPr="00A375A8">
              <w:rPr>
                <w:rFonts w:ascii="Calibri" w:hAnsi="Calibri"/>
                <w:b/>
              </w:rPr>
              <w:t>hone number (home/mobile)</w:t>
            </w:r>
            <w:r>
              <w:rPr>
                <w:rFonts w:ascii="Calibri" w:hAnsi="Calibri"/>
                <w:b/>
              </w:rPr>
              <w:t>:</w:t>
            </w:r>
          </w:p>
        </w:tc>
        <w:tc>
          <w:tcPr>
            <w:tcW w:w="7636" w:type="dxa"/>
          </w:tcPr>
          <w:p w14:paraId="4B060317" w14:textId="77777777" w:rsidR="004B319A" w:rsidRDefault="004B319A" w:rsidP="00171D8D">
            <w:pPr>
              <w:rPr>
                <w:rFonts w:ascii="Calibri" w:hAnsi="Calibri"/>
                <w:color w:val="002060"/>
              </w:rPr>
            </w:pPr>
          </w:p>
        </w:tc>
      </w:tr>
    </w:tbl>
    <w:p w14:paraId="2A492F46" w14:textId="77777777" w:rsidR="003337EA" w:rsidRDefault="003337EA" w:rsidP="003337EA">
      <w:pPr>
        <w:spacing w:after="120"/>
        <w:jc w:val="both"/>
        <w:rPr>
          <w:rFonts w:ascii="Calibri" w:hAnsi="Calibri"/>
          <w:sz w:val="28"/>
          <w:szCs w:val="28"/>
        </w:rPr>
      </w:pPr>
    </w:p>
    <w:p w14:paraId="51C96F0B" w14:textId="5B9CD2A0" w:rsidR="004B319A" w:rsidRPr="002E3014" w:rsidRDefault="004B319A" w:rsidP="003337EA">
      <w:pPr>
        <w:spacing w:after="120"/>
        <w:jc w:val="both"/>
        <w:rPr>
          <w:rFonts w:cstheme="minorHAnsi"/>
          <w:sz w:val="28"/>
          <w:szCs w:val="28"/>
        </w:rPr>
      </w:pPr>
      <w:r w:rsidRPr="002E3014">
        <w:rPr>
          <w:rFonts w:cstheme="minorHAnsi"/>
          <w:sz w:val="28"/>
          <w:szCs w:val="28"/>
        </w:rPr>
        <w:t>I confirm that I am willing to serve as Chair of the Sussex Cricket Foundation.</w:t>
      </w:r>
    </w:p>
    <w:p w14:paraId="553B0F5A" w14:textId="295B3F88" w:rsidR="004B319A" w:rsidRPr="002E3014" w:rsidRDefault="004B319A" w:rsidP="003337EA">
      <w:pPr>
        <w:spacing w:after="120"/>
        <w:jc w:val="both"/>
        <w:rPr>
          <w:rFonts w:cstheme="minorHAnsi"/>
          <w:sz w:val="28"/>
          <w:szCs w:val="28"/>
        </w:rPr>
      </w:pPr>
      <w:r w:rsidRPr="002E3014">
        <w:rPr>
          <w:rFonts w:cstheme="minorHAnsi"/>
          <w:sz w:val="28"/>
          <w:szCs w:val="28"/>
        </w:rPr>
        <w:t xml:space="preserve">I declare that the information I have given on this application and any other associated documents provided by me are, to the best of my knowledge and belief, true and complete.  In addition to the information requested, I have disclosed in my accompanying letter any other information, which is relevant to my suitability as Chair of the Sussex Cricket Foundation or would fail the ‘fit and proper’ person test.  </w:t>
      </w:r>
    </w:p>
    <w:p w14:paraId="165AD6BE" w14:textId="2CA10FC9" w:rsidR="004B319A" w:rsidRPr="002E3014" w:rsidRDefault="004B319A" w:rsidP="003337EA">
      <w:pPr>
        <w:spacing w:after="120"/>
        <w:jc w:val="both"/>
        <w:rPr>
          <w:rFonts w:cstheme="minorHAnsi"/>
          <w:sz w:val="28"/>
          <w:szCs w:val="28"/>
        </w:rPr>
      </w:pPr>
      <w:r w:rsidRPr="002E3014">
        <w:rPr>
          <w:rFonts w:cstheme="minorHAnsi"/>
          <w:sz w:val="28"/>
          <w:szCs w:val="28"/>
        </w:rPr>
        <w:t>This includes any convictions, bans, bankruptcies, insolvencies, business interests or personal relationships which might lead to conflict of interest or bring Sussex Cricket Foundation into disrepute.  I realise that failure to disclose relevant information or the provision of inaccurate or misleading information may result in either the appointment being withdrawn or otherwise terminated.</w:t>
      </w:r>
    </w:p>
    <w:p w14:paraId="5CFB6186" w14:textId="39E76185" w:rsidR="004B319A" w:rsidRPr="002E3014" w:rsidRDefault="004B319A" w:rsidP="003337EA">
      <w:pPr>
        <w:spacing w:after="120"/>
        <w:jc w:val="both"/>
        <w:rPr>
          <w:rFonts w:cstheme="minorHAnsi"/>
          <w:sz w:val="28"/>
          <w:szCs w:val="28"/>
        </w:rPr>
      </w:pPr>
      <w:r w:rsidRPr="002E3014">
        <w:rPr>
          <w:rFonts w:cstheme="minorHAnsi"/>
          <w:sz w:val="28"/>
          <w:szCs w:val="28"/>
        </w:rPr>
        <w:t xml:space="preserve">I accept that the appointment may be subject to relevant or appropriate </w:t>
      </w:r>
      <w:proofErr w:type="gramStart"/>
      <w:r w:rsidRPr="002E3014">
        <w:rPr>
          <w:rFonts w:cstheme="minorHAnsi"/>
          <w:sz w:val="28"/>
          <w:szCs w:val="28"/>
        </w:rPr>
        <w:t>checks</w:t>
      </w:r>
      <w:proofErr w:type="gramEnd"/>
      <w:r w:rsidRPr="002E3014">
        <w:rPr>
          <w:rFonts w:cstheme="minorHAnsi"/>
          <w:sz w:val="28"/>
          <w:szCs w:val="28"/>
        </w:rPr>
        <w:t xml:space="preserve"> and I agree to the Foundation undertaking such checks if I am offered the position of Chair.</w:t>
      </w:r>
    </w:p>
    <w:p w14:paraId="41B49A74" w14:textId="4896279C" w:rsidR="004B319A" w:rsidRPr="002E3014" w:rsidRDefault="004B319A" w:rsidP="003337EA">
      <w:pPr>
        <w:spacing w:after="120"/>
        <w:jc w:val="both"/>
        <w:rPr>
          <w:rFonts w:cstheme="minorHAnsi"/>
          <w:sz w:val="28"/>
          <w:szCs w:val="28"/>
        </w:rPr>
      </w:pPr>
      <w:r w:rsidRPr="002E3014">
        <w:rPr>
          <w:rFonts w:cstheme="minorHAnsi"/>
          <w:sz w:val="28"/>
          <w:szCs w:val="28"/>
        </w:rPr>
        <w:t>I give my permission for all or part of this application to be held on both computerised and manual records, to which I may request access.  These records will not be shared with any third party without my permission to do so.</w:t>
      </w:r>
    </w:p>
    <w:p w14:paraId="515CA8A1" w14:textId="77777777" w:rsidR="004B319A" w:rsidRPr="002E3014" w:rsidRDefault="004B319A" w:rsidP="003337EA">
      <w:pPr>
        <w:spacing w:after="120"/>
        <w:jc w:val="both"/>
        <w:rPr>
          <w:rFonts w:cstheme="minorHAnsi"/>
          <w:sz w:val="28"/>
          <w:szCs w:val="28"/>
        </w:rPr>
      </w:pPr>
    </w:p>
    <w:p w14:paraId="2A65AF85" w14:textId="29ED4CF7" w:rsidR="004B319A" w:rsidRPr="002E3014" w:rsidRDefault="004B319A" w:rsidP="003337EA">
      <w:pPr>
        <w:spacing w:after="120"/>
        <w:jc w:val="both"/>
        <w:rPr>
          <w:rFonts w:cstheme="minorHAnsi"/>
          <w:sz w:val="28"/>
          <w:szCs w:val="28"/>
        </w:rPr>
      </w:pPr>
      <w:r w:rsidRPr="002E3014">
        <w:rPr>
          <w:rFonts w:cstheme="minorHAnsi"/>
          <w:sz w:val="28"/>
          <w:szCs w:val="28"/>
        </w:rPr>
        <w:t>Signed: ___________________________________________</w:t>
      </w:r>
    </w:p>
    <w:p w14:paraId="1A0B4A86" w14:textId="77777777" w:rsidR="004B319A" w:rsidRPr="002E3014" w:rsidRDefault="004B319A" w:rsidP="003337EA">
      <w:pPr>
        <w:spacing w:after="120"/>
        <w:jc w:val="both"/>
        <w:rPr>
          <w:rFonts w:cstheme="minorHAnsi"/>
          <w:sz w:val="28"/>
          <w:szCs w:val="28"/>
        </w:rPr>
      </w:pPr>
      <w:r w:rsidRPr="002E3014">
        <w:rPr>
          <w:rFonts w:cstheme="minorHAnsi"/>
          <w:sz w:val="28"/>
          <w:szCs w:val="28"/>
        </w:rPr>
        <w:t>Date:  ________________________</w:t>
      </w:r>
    </w:p>
    <w:p w14:paraId="60E85340" w14:textId="41A2A678" w:rsidR="004B319A" w:rsidRDefault="004B319A" w:rsidP="004B319A">
      <w:pPr>
        <w:rPr>
          <w:rFonts w:ascii="Calibri" w:hAnsi="Calibri"/>
          <w:b/>
          <w:color w:val="000000"/>
          <w:sz w:val="32"/>
          <w:szCs w:val="28"/>
        </w:rPr>
      </w:pPr>
      <w:r>
        <w:rPr>
          <w:rFonts w:ascii="Calibri" w:hAnsi="Calibri"/>
          <w:b/>
          <w:color w:val="000000"/>
          <w:sz w:val="32"/>
          <w:szCs w:val="28"/>
        </w:rPr>
        <w:lastRenderedPageBreak/>
        <w:t xml:space="preserve">            </w:t>
      </w:r>
    </w:p>
    <w:p w14:paraId="6FBC297D" w14:textId="77777777" w:rsidR="0071531D" w:rsidRDefault="004B319A" w:rsidP="0071531D">
      <w:pPr>
        <w:spacing w:line="240" w:lineRule="auto"/>
        <w:rPr>
          <w:rFonts w:ascii="Calibri" w:hAnsi="Calibri"/>
          <w:b/>
          <w:i/>
          <w:color w:val="000000"/>
          <w:sz w:val="28"/>
        </w:rPr>
      </w:pPr>
      <w:r>
        <w:rPr>
          <w:rFonts w:ascii="Calibri" w:hAnsi="Calibri"/>
          <w:b/>
          <w:color w:val="000000"/>
          <w:sz w:val="32"/>
          <w:szCs w:val="28"/>
        </w:rPr>
        <w:t xml:space="preserve">               </w:t>
      </w:r>
      <w:r w:rsidRPr="00856E7F">
        <w:rPr>
          <w:rFonts w:ascii="Calibri" w:hAnsi="Calibri"/>
          <w:b/>
          <w:color w:val="000000"/>
          <w:sz w:val="32"/>
          <w:szCs w:val="28"/>
        </w:rPr>
        <w:t>SUSSEX CRICKET FOUNDATION</w:t>
      </w:r>
    </w:p>
    <w:p w14:paraId="5E2ABBD1" w14:textId="6031C0BE" w:rsidR="006B7602" w:rsidRPr="0071531D" w:rsidRDefault="004B319A" w:rsidP="0071531D">
      <w:pPr>
        <w:spacing w:line="240" w:lineRule="auto"/>
        <w:jc w:val="center"/>
        <w:rPr>
          <w:rFonts w:ascii="Calibri" w:hAnsi="Calibri"/>
          <w:b/>
          <w:i/>
          <w:color w:val="000000"/>
          <w:sz w:val="28"/>
        </w:rPr>
      </w:pPr>
      <w:r w:rsidRPr="00856E7F">
        <w:rPr>
          <w:rFonts w:ascii="Calibri" w:hAnsi="Calibri"/>
          <w:b/>
          <w:color w:val="000000"/>
          <w:sz w:val="32"/>
          <w:szCs w:val="28"/>
        </w:rPr>
        <w:t>Application Form for Appointment of Chair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6186"/>
      </w:tblGrid>
      <w:tr w:rsidR="004B319A" w:rsidRPr="007D50A8" w14:paraId="2552B3CF" w14:textId="77777777" w:rsidTr="00171D8D">
        <w:trPr>
          <w:trHeight w:val="391"/>
        </w:trPr>
        <w:tc>
          <w:tcPr>
            <w:tcW w:w="9016" w:type="dxa"/>
            <w:gridSpan w:val="3"/>
            <w:shd w:val="clear" w:color="auto" w:fill="B8CCE4"/>
            <w:vAlign w:val="center"/>
          </w:tcPr>
          <w:p w14:paraId="6ECC0E6F" w14:textId="77777777" w:rsidR="004B319A" w:rsidRPr="007D50A8" w:rsidRDefault="004B319A" w:rsidP="00171D8D">
            <w:pPr>
              <w:rPr>
                <w:rFonts w:ascii="Arial" w:hAnsi="Arial"/>
                <w:b/>
              </w:rPr>
            </w:pPr>
            <w:r w:rsidRPr="007D50A8">
              <w:rPr>
                <w:rFonts w:ascii="Arial" w:hAnsi="Arial"/>
                <w:b/>
              </w:rPr>
              <w:t>CANDIDATE</w:t>
            </w:r>
          </w:p>
        </w:tc>
      </w:tr>
      <w:tr w:rsidR="004B319A" w:rsidRPr="007D50A8" w14:paraId="4C71919D" w14:textId="77777777" w:rsidTr="00171D8D">
        <w:trPr>
          <w:trHeight w:val="391"/>
        </w:trPr>
        <w:tc>
          <w:tcPr>
            <w:tcW w:w="1555" w:type="dxa"/>
            <w:shd w:val="clear" w:color="auto" w:fill="B8CCE4"/>
            <w:vAlign w:val="center"/>
          </w:tcPr>
          <w:p w14:paraId="70C8CCDC" w14:textId="77777777" w:rsidR="004B319A" w:rsidRPr="007D50A8" w:rsidRDefault="004B319A" w:rsidP="00171D8D">
            <w:pPr>
              <w:rPr>
                <w:rFonts w:ascii="Arial" w:hAnsi="Arial"/>
                <w:b/>
              </w:rPr>
            </w:pPr>
            <w:r w:rsidRPr="007D50A8">
              <w:rPr>
                <w:rFonts w:ascii="Arial" w:hAnsi="Arial"/>
                <w:b/>
              </w:rPr>
              <w:t>Full Name</w:t>
            </w:r>
          </w:p>
        </w:tc>
        <w:tc>
          <w:tcPr>
            <w:tcW w:w="7461" w:type="dxa"/>
            <w:gridSpan w:val="2"/>
          </w:tcPr>
          <w:p w14:paraId="62680AC2" w14:textId="77777777" w:rsidR="004B319A" w:rsidRPr="007D50A8" w:rsidRDefault="004B319A" w:rsidP="00171D8D">
            <w:pPr>
              <w:rPr>
                <w:rFonts w:ascii="Arial" w:hAnsi="Arial"/>
              </w:rPr>
            </w:pPr>
          </w:p>
        </w:tc>
      </w:tr>
      <w:tr w:rsidR="004B319A" w:rsidRPr="007D50A8" w14:paraId="67911A0F" w14:textId="77777777" w:rsidTr="00171D8D">
        <w:trPr>
          <w:trHeight w:val="410"/>
        </w:trPr>
        <w:tc>
          <w:tcPr>
            <w:tcW w:w="1555" w:type="dxa"/>
            <w:shd w:val="clear" w:color="auto" w:fill="B8CCE4"/>
            <w:vAlign w:val="center"/>
          </w:tcPr>
          <w:p w14:paraId="3BEC0568" w14:textId="77777777" w:rsidR="004B319A" w:rsidRPr="007D50A8" w:rsidRDefault="004B319A" w:rsidP="00171D8D">
            <w:pPr>
              <w:rPr>
                <w:rFonts w:ascii="Arial" w:hAnsi="Arial"/>
                <w:b/>
              </w:rPr>
            </w:pPr>
            <w:r w:rsidRPr="007D50A8">
              <w:rPr>
                <w:rFonts w:ascii="Arial" w:hAnsi="Arial"/>
                <w:b/>
              </w:rPr>
              <w:t>Address</w:t>
            </w:r>
          </w:p>
        </w:tc>
        <w:tc>
          <w:tcPr>
            <w:tcW w:w="7461" w:type="dxa"/>
            <w:gridSpan w:val="2"/>
          </w:tcPr>
          <w:p w14:paraId="3575141B" w14:textId="77777777" w:rsidR="004B319A" w:rsidRPr="007D50A8" w:rsidRDefault="004B319A" w:rsidP="00171D8D">
            <w:pPr>
              <w:rPr>
                <w:rFonts w:ascii="Arial" w:hAnsi="Arial"/>
              </w:rPr>
            </w:pPr>
          </w:p>
        </w:tc>
      </w:tr>
      <w:tr w:rsidR="004B319A" w:rsidRPr="007D50A8" w14:paraId="0A31C4F5" w14:textId="77777777" w:rsidTr="00171D8D">
        <w:trPr>
          <w:trHeight w:val="492"/>
        </w:trPr>
        <w:tc>
          <w:tcPr>
            <w:tcW w:w="9016" w:type="dxa"/>
            <w:gridSpan w:val="3"/>
            <w:shd w:val="clear" w:color="auto" w:fill="B8CCE4"/>
            <w:vAlign w:val="center"/>
          </w:tcPr>
          <w:p w14:paraId="44A1B1E0" w14:textId="77777777" w:rsidR="004B319A" w:rsidRPr="00793AB3" w:rsidRDefault="004B319A" w:rsidP="00171D8D">
            <w:pPr>
              <w:rPr>
                <w:rFonts w:ascii="Arial" w:hAnsi="Arial"/>
                <w:b/>
              </w:rPr>
            </w:pPr>
            <w:r w:rsidRPr="00793AB3">
              <w:rPr>
                <w:rFonts w:ascii="Arial" w:hAnsi="Arial"/>
                <w:b/>
              </w:rPr>
              <w:t>Current and most recent employment/other roles</w:t>
            </w:r>
          </w:p>
        </w:tc>
      </w:tr>
      <w:tr w:rsidR="004B319A" w:rsidRPr="007D50A8" w14:paraId="54B82FBE" w14:textId="77777777" w:rsidTr="00171D8D">
        <w:trPr>
          <w:trHeight w:val="610"/>
        </w:trPr>
        <w:tc>
          <w:tcPr>
            <w:tcW w:w="9016" w:type="dxa"/>
            <w:gridSpan w:val="3"/>
          </w:tcPr>
          <w:p w14:paraId="325D91AB" w14:textId="77777777" w:rsidR="004B319A" w:rsidRPr="007D50A8" w:rsidRDefault="004B319A" w:rsidP="00171D8D">
            <w:pPr>
              <w:rPr>
                <w:rFonts w:ascii="Arial" w:hAnsi="Arial"/>
              </w:rPr>
            </w:pPr>
          </w:p>
          <w:p w14:paraId="4AAA1C78" w14:textId="3CADC28B" w:rsidR="004B319A" w:rsidRDefault="004B319A" w:rsidP="00171D8D">
            <w:pPr>
              <w:rPr>
                <w:rFonts w:ascii="Arial" w:hAnsi="Arial"/>
              </w:rPr>
            </w:pPr>
          </w:p>
          <w:p w14:paraId="10F65218" w14:textId="77777777" w:rsidR="004B319A" w:rsidRPr="007D50A8" w:rsidRDefault="004B319A" w:rsidP="00171D8D">
            <w:pPr>
              <w:rPr>
                <w:rFonts w:ascii="Arial" w:hAnsi="Arial"/>
              </w:rPr>
            </w:pPr>
          </w:p>
        </w:tc>
      </w:tr>
      <w:tr w:rsidR="004B319A" w:rsidRPr="007D50A8" w14:paraId="2FD9F0D9" w14:textId="77777777" w:rsidTr="00171D8D">
        <w:trPr>
          <w:trHeight w:val="610"/>
        </w:trPr>
        <w:tc>
          <w:tcPr>
            <w:tcW w:w="9016" w:type="dxa"/>
            <w:gridSpan w:val="3"/>
            <w:tcBorders>
              <w:top w:val="single" w:sz="4" w:space="0" w:color="auto"/>
              <w:left w:val="single" w:sz="4" w:space="0" w:color="auto"/>
              <w:bottom w:val="single" w:sz="4" w:space="0" w:color="auto"/>
              <w:right w:val="single" w:sz="4" w:space="0" w:color="auto"/>
            </w:tcBorders>
            <w:shd w:val="clear" w:color="auto" w:fill="B8CCE4"/>
            <w:vAlign w:val="center"/>
          </w:tcPr>
          <w:p w14:paraId="72A93081" w14:textId="77777777" w:rsidR="004B319A" w:rsidRDefault="004B319A" w:rsidP="00171D8D">
            <w:pPr>
              <w:rPr>
                <w:rFonts w:ascii="Arial" w:hAnsi="Arial"/>
                <w:b/>
              </w:rPr>
            </w:pPr>
            <w:r w:rsidRPr="007D50A8">
              <w:rPr>
                <w:rFonts w:ascii="Arial" w:hAnsi="Arial"/>
                <w:b/>
              </w:rPr>
              <w:t>CV (</w:t>
            </w:r>
            <w:r>
              <w:rPr>
                <w:rFonts w:ascii="Arial" w:hAnsi="Arial"/>
                <w:b/>
              </w:rPr>
              <w:t>5</w:t>
            </w:r>
            <w:r w:rsidRPr="00241246">
              <w:rPr>
                <w:rFonts w:ascii="Arial" w:hAnsi="Arial"/>
                <w:b/>
                <w:color w:val="000000"/>
              </w:rPr>
              <w:t>00 words max</w:t>
            </w:r>
            <w:r w:rsidRPr="007D50A8">
              <w:rPr>
                <w:rFonts w:ascii="Arial" w:hAnsi="Arial"/>
                <w:b/>
              </w:rPr>
              <w:t>)</w:t>
            </w:r>
          </w:p>
          <w:p w14:paraId="390C81BD" w14:textId="6E2DEB4F" w:rsidR="0071531D" w:rsidRPr="007D50A8" w:rsidRDefault="0071531D" w:rsidP="00171D8D">
            <w:pPr>
              <w:rPr>
                <w:rFonts w:ascii="Arial" w:hAnsi="Arial"/>
                <w:b/>
              </w:rPr>
            </w:pPr>
          </w:p>
        </w:tc>
      </w:tr>
      <w:tr w:rsidR="004B319A" w:rsidRPr="007D50A8" w14:paraId="589C3934" w14:textId="77777777" w:rsidTr="00171D8D">
        <w:trPr>
          <w:trHeight w:val="610"/>
        </w:trPr>
        <w:tc>
          <w:tcPr>
            <w:tcW w:w="90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F98FB8" w14:textId="77777777" w:rsidR="004B319A" w:rsidRDefault="004B319A" w:rsidP="00171D8D">
            <w:pPr>
              <w:rPr>
                <w:rFonts w:ascii="Arial" w:hAnsi="Arial"/>
                <w:b/>
              </w:rPr>
            </w:pPr>
          </w:p>
          <w:p w14:paraId="3F0B6C59" w14:textId="77777777" w:rsidR="004B319A" w:rsidRDefault="004B319A" w:rsidP="00171D8D">
            <w:pPr>
              <w:rPr>
                <w:rFonts w:ascii="Arial" w:hAnsi="Arial"/>
                <w:b/>
              </w:rPr>
            </w:pPr>
          </w:p>
          <w:p w14:paraId="0E3B68F1" w14:textId="77777777" w:rsidR="004B319A" w:rsidRDefault="004B319A" w:rsidP="00171D8D">
            <w:pPr>
              <w:rPr>
                <w:rFonts w:ascii="Arial" w:hAnsi="Arial"/>
                <w:b/>
              </w:rPr>
            </w:pPr>
          </w:p>
          <w:p w14:paraId="41AB02EE" w14:textId="28743C56" w:rsidR="006B7602" w:rsidRPr="007D50A8" w:rsidRDefault="006B7602" w:rsidP="00171D8D">
            <w:pPr>
              <w:rPr>
                <w:rFonts w:ascii="Arial" w:hAnsi="Arial"/>
                <w:b/>
              </w:rPr>
            </w:pPr>
          </w:p>
        </w:tc>
      </w:tr>
      <w:tr w:rsidR="004B319A" w:rsidRPr="007D50A8" w14:paraId="743F2FC3" w14:textId="77777777" w:rsidTr="00171D8D">
        <w:trPr>
          <w:trHeight w:val="610"/>
        </w:trPr>
        <w:tc>
          <w:tcPr>
            <w:tcW w:w="9016" w:type="dxa"/>
            <w:gridSpan w:val="3"/>
            <w:tcBorders>
              <w:top w:val="single" w:sz="4" w:space="0" w:color="auto"/>
              <w:left w:val="single" w:sz="4" w:space="0" w:color="auto"/>
              <w:bottom w:val="single" w:sz="4" w:space="0" w:color="auto"/>
              <w:right w:val="single" w:sz="4" w:space="0" w:color="auto"/>
            </w:tcBorders>
            <w:shd w:val="clear" w:color="auto" w:fill="B8CCE4"/>
            <w:vAlign w:val="center"/>
          </w:tcPr>
          <w:p w14:paraId="7C4B6A6F" w14:textId="77777777" w:rsidR="004B319A" w:rsidRPr="00241246" w:rsidRDefault="004B319A" w:rsidP="00171D8D">
            <w:pPr>
              <w:rPr>
                <w:rFonts w:ascii="Calibri" w:hAnsi="Calibri"/>
                <w:b/>
              </w:rPr>
            </w:pPr>
            <w:r w:rsidRPr="00241246">
              <w:rPr>
                <w:rFonts w:ascii="Arial" w:hAnsi="Arial"/>
                <w:b/>
              </w:rPr>
              <w:t>Evidence of skills / key competencies to undertake the role of Chair (500 words max)</w:t>
            </w:r>
          </w:p>
        </w:tc>
      </w:tr>
      <w:tr w:rsidR="004B319A" w:rsidRPr="007D50A8" w14:paraId="008E2B16" w14:textId="77777777" w:rsidTr="00171D8D">
        <w:trPr>
          <w:trHeight w:val="610"/>
        </w:trPr>
        <w:tc>
          <w:tcPr>
            <w:tcW w:w="9016" w:type="dxa"/>
            <w:gridSpan w:val="3"/>
            <w:tcBorders>
              <w:top w:val="single" w:sz="4" w:space="0" w:color="auto"/>
              <w:left w:val="single" w:sz="4" w:space="0" w:color="auto"/>
              <w:bottom w:val="single" w:sz="4" w:space="0" w:color="auto"/>
              <w:right w:val="single" w:sz="4" w:space="0" w:color="auto"/>
            </w:tcBorders>
            <w:shd w:val="clear" w:color="auto" w:fill="auto"/>
          </w:tcPr>
          <w:p w14:paraId="37184D64" w14:textId="77777777" w:rsidR="004B319A" w:rsidRDefault="004B319A" w:rsidP="00171D8D">
            <w:pPr>
              <w:rPr>
                <w:rFonts w:ascii="Arial" w:hAnsi="Arial"/>
              </w:rPr>
            </w:pPr>
          </w:p>
          <w:p w14:paraId="5A733C44" w14:textId="21277909" w:rsidR="006B7602" w:rsidRDefault="006B7602" w:rsidP="00171D8D">
            <w:pPr>
              <w:rPr>
                <w:rFonts w:ascii="Arial" w:hAnsi="Arial"/>
              </w:rPr>
            </w:pPr>
          </w:p>
          <w:p w14:paraId="025B1F1F" w14:textId="77777777" w:rsidR="006B7602" w:rsidRDefault="006B7602" w:rsidP="00171D8D">
            <w:pPr>
              <w:rPr>
                <w:rFonts w:ascii="Arial" w:hAnsi="Arial"/>
              </w:rPr>
            </w:pPr>
          </w:p>
          <w:p w14:paraId="4EFDFADF" w14:textId="05CDDBF8" w:rsidR="004B319A" w:rsidRPr="007D50A8" w:rsidRDefault="004B319A" w:rsidP="00171D8D">
            <w:pPr>
              <w:rPr>
                <w:rFonts w:ascii="Arial" w:hAnsi="Arial"/>
              </w:rPr>
            </w:pPr>
          </w:p>
        </w:tc>
      </w:tr>
      <w:tr w:rsidR="004B319A" w:rsidRPr="007D50A8" w14:paraId="62F8A011" w14:textId="77777777" w:rsidTr="00171D8D">
        <w:trPr>
          <w:trHeight w:val="610"/>
        </w:trPr>
        <w:tc>
          <w:tcPr>
            <w:tcW w:w="9016" w:type="dxa"/>
            <w:gridSpan w:val="3"/>
            <w:tcBorders>
              <w:top w:val="single" w:sz="4" w:space="0" w:color="auto"/>
              <w:left w:val="single" w:sz="4" w:space="0" w:color="auto"/>
              <w:bottom w:val="single" w:sz="4" w:space="0" w:color="auto"/>
              <w:right w:val="single" w:sz="4" w:space="0" w:color="auto"/>
            </w:tcBorders>
            <w:shd w:val="clear" w:color="auto" w:fill="B4C6E7"/>
            <w:vAlign w:val="center"/>
          </w:tcPr>
          <w:p w14:paraId="691797F2" w14:textId="77777777" w:rsidR="004B319A" w:rsidRPr="00241246" w:rsidRDefault="004B319A" w:rsidP="00171D8D">
            <w:pPr>
              <w:rPr>
                <w:rFonts w:ascii="Arial" w:hAnsi="Arial"/>
                <w:b/>
              </w:rPr>
            </w:pPr>
            <w:r w:rsidRPr="00241246">
              <w:rPr>
                <w:rFonts w:ascii="Arial" w:hAnsi="Arial"/>
                <w:b/>
              </w:rPr>
              <w:t xml:space="preserve">Please write in not less than 100 words and not more than 300 words what you could contribute to the Foundation and to Sussex Cricket </w:t>
            </w:r>
          </w:p>
          <w:p w14:paraId="492D1E85" w14:textId="77777777" w:rsidR="004B319A" w:rsidRPr="007D50A8" w:rsidRDefault="004B319A" w:rsidP="00171D8D">
            <w:pPr>
              <w:rPr>
                <w:rFonts w:ascii="Arial" w:hAnsi="Arial"/>
                <w:b/>
              </w:rPr>
            </w:pPr>
          </w:p>
        </w:tc>
      </w:tr>
      <w:tr w:rsidR="004B319A" w:rsidRPr="007D50A8" w14:paraId="5E73BD51" w14:textId="77777777" w:rsidTr="00171D8D">
        <w:trPr>
          <w:trHeight w:val="610"/>
        </w:trPr>
        <w:tc>
          <w:tcPr>
            <w:tcW w:w="9016" w:type="dxa"/>
            <w:gridSpan w:val="3"/>
            <w:tcBorders>
              <w:top w:val="single" w:sz="4" w:space="0" w:color="auto"/>
              <w:left w:val="single" w:sz="4" w:space="0" w:color="auto"/>
              <w:bottom w:val="single" w:sz="4" w:space="0" w:color="auto"/>
              <w:right w:val="single" w:sz="4" w:space="0" w:color="auto"/>
            </w:tcBorders>
            <w:shd w:val="clear" w:color="auto" w:fill="auto"/>
          </w:tcPr>
          <w:p w14:paraId="77219E83" w14:textId="77777777" w:rsidR="004B319A" w:rsidRDefault="004B319A" w:rsidP="00171D8D">
            <w:pPr>
              <w:rPr>
                <w:rFonts w:ascii="Arial" w:hAnsi="Arial"/>
              </w:rPr>
            </w:pPr>
          </w:p>
          <w:p w14:paraId="5370D593" w14:textId="209092E7" w:rsidR="006B7602" w:rsidRDefault="006B7602" w:rsidP="00171D8D">
            <w:pPr>
              <w:rPr>
                <w:rFonts w:ascii="Arial" w:hAnsi="Arial"/>
              </w:rPr>
            </w:pPr>
          </w:p>
          <w:p w14:paraId="6560705F" w14:textId="77777777" w:rsidR="0071531D" w:rsidRDefault="0071531D" w:rsidP="00171D8D">
            <w:pPr>
              <w:rPr>
                <w:rFonts w:ascii="Arial" w:hAnsi="Arial"/>
              </w:rPr>
            </w:pPr>
          </w:p>
          <w:p w14:paraId="67D7D783" w14:textId="7CC59B5C" w:rsidR="006B7602" w:rsidRPr="007D50A8" w:rsidRDefault="006B7602" w:rsidP="00171D8D">
            <w:pPr>
              <w:rPr>
                <w:rFonts w:ascii="Arial" w:hAnsi="Arial"/>
              </w:rPr>
            </w:pPr>
          </w:p>
        </w:tc>
      </w:tr>
      <w:tr w:rsidR="004B319A" w:rsidRPr="007D50A8" w14:paraId="5055B4FC" w14:textId="77777777" w:rsidTr="00171D8D">
        <w:trPr>
          <w:trHeight w:val="610"/>
        </w:trPr>
        <w:tc>
          <w:tcPr>
            <w:tcW w:w="2830" w:type="dxa"/>
            <w:gridSpan w:val="2"/>
            <w:tcBorders>
              <w:top w:val="single" w:sz="4" w:space="0" w:color="auto"/>
              <w:left w:val="single" w:sz="4" w:space="0" w:color="auto"/>
              <w:bottom w:val="single" w:sz="4" w:space="0" w:color="auto"/>
              <w:right w:val="single" w:sz="4" w:space="0" w:color="auto"/>
            </w:tcBorders>
            <w:shd w:val="clear" w:color="auto" w:fill="B4C6E7"/>
            <w:vAlign w:val="center"/>
          </w:tcPr>
          <w:p w14:paraId="1932A884" w14:textId="77777777" w:rsidR="004B319A" w:rsidRPr="007D50A8" w:rsidRDefault="004B319A" w:rsidP="00171D8D">
            <w:pPr>
              <w:rPr>
                <w:rFonts w:ascii="Arial" w:hAnsi="Arial"/>
              </w:rPr>
            </w:pPr>
            <w:r w:rsidRPr="007D50A8">
              <w:rPr>
                <w:rFonts w:ascii="Arial" w:hAnsi="Arial"/>
                <w:b/>
              </w:rPr>
              <w:t>Signature of candidate</w:t>
            </w:r>
          </w:p>
        </w:tc>
        <w:tc>
          <w:tcPr>
            <w:tcW w:w="6186" w:type="dxa"/>
            <w:tcBorders>
              <w:top w:val="single" w:sz="4" w:space="0" w:color="auto"/>
              <w:left w:val="single" w:sz="4" w:space="0" w:color="auto"/>
              <w:bottom w:val="single" w:sz="4" w:space="0" w:color="auto"/>
              <w:right w:val="single" w:sz="4" w:space="0" w:color="auto"/>
            </w:tcBorders>
            <w:shd w:val="clear" w:color="auto" w:fill="auto"/>
          </w:tcPr>
          <w:p w14:paraId="47778C7F" w14:textId="77777777" w:rsidR="004B319A" w:rsidRPr="007D50A8" w:rsidRDefault="004B319A" w:rsidP="00171D8D">
            <w:pPr>
              <w:rPr>
                <w:rFonts w:ascii="Arial" w:hAnsi="Arial"/>
              </w:rPr>
            </w:pPr>
          </w:p>
        </w:tc>
      </w:tr>
      <w:tr w:rsidR="004B319A" w:rsidRPr="007D50A8" w14:paraId="258DA928" w14:textId="77777777" w:rsidTr="0071531D">
        <w:trPr>
          <w:trHeight w:val="447"/>
        </w:trPr>
        <w:tc>
          <w:tcPr>
            <w:tcW w:w="2830" w:type="dxa"/>
            <w:gridSpan w:val="2"/>
            <w:tcBorders>
              <w:top w:val="single" w:sz="4" w:space="0" w:color="auto"/>
              <w:left w:val="single" w:sz="4" w:space="0" w:color="auto"/>
              <w:bottom w:val="single" w:sz="4" w:space="0" w:color="auto"/>
              <w:right w:val="single" w:sz="4" w:space="0" w:color="auto"/>
            </w:tcBorders>
            <w:shd w:val="clear" w:color="auto" w:fill="B4C6E7"/>
            <w:vAlign w:val="center"/>
          </w:tcPr>
          <w:p w14:paraId="030D0104" w14:textId="77777777" w:rsidR="004B319A" w:rsidRPr="007D50A8" w:rsidRDefault="004B319A" w:rsidP="00171D8D">
            <w:pPr>
              <w:rPr>
                <w:rFonts w:ascii="Arial" w:hAnsi="Arial"/>
                <w:b/>
              </w:rPr>
            </w:pPr>
            <w:r w:rsidRPr="007D50A8">
              <w:rPr>
                <w:rFonts w:ascii="Arial" w:hAnsi="Arial"/>
                <w:b/>
              </w:rPr>
              <w:t>Date</w:t>
            </w:r>
          </w:p>
        </w:tc>
        <w:tc>
          <w:tcPr>
            <w:tcW w:w="6186" w:type="dxa"/>
            <w:tcBorders>
              <w:top w:val="single" w:sz="4" w:space="0" w:color="auto"/>
              <w:left w:val="single" w:sz="4" w:space="0" w:color="auto"/>
              <w:bottom w:val="single" w:sz="4" w:space="0" w:color="auto"/>
              <w:right w:val="single" w:sz="4" w:space="0" w:color="auto"/>
            </w:tcBorders>
            <w:shd w:val="clear" w:color="auto" w:fill="auto"/>
          </w:tcPr>
          <w:p w14:paraId="24ECA549" w14:textId="77777777" w:rsidR="004B319A" w:rsidRPr="007D50A8" w:rsidRDefault="004B319A" w:rsidP="00171D8D">
            <w:pPr>
              <w:rPr>
                <w:rFonts w:ascii="Arial" w:hAnsi="Arial"/>
                <w:b/>
              </w:rPr>
            </w:pPr>
          </w:p>
        </w:tc>
      </w:tr>
    </w:tbl>
    <w:p w14:paraId="469F2086" w14:textId="77777777" w:rsidR="004B319A" w:rsidRPr="00E50BBE" w:rsidRDefault="004B319A" w:rsidP="004B319A">
      <w:pPr>
        <w:rPr>
          <w:b/>
        </w:rPr>
      </w:pPr>
    </w:p>
    <w:tbl>
      <w:tblPr>
        <w:tblpPr w:leftFromText="180" w:rightFromText="180" w:vertAnchor="page" w:horzAnchor="margin" w:tblpY="2401"/>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6407"/>
      </w:tblGrid>
      <w:tr w:rsidR="006B7602" w:rsidRPr="007D50A8" w14:paraId="5F8D831F" w14:textId="77777777" w:rsidTr="006B7602">
        <w:tc>
          <w:tcPr>
            <w:tcW w:w="9214" w:type="dxa"/>
            <w:gridSpan w:val="2"/>
            <w:tcBorders>
              <w:top w:val="single" w:sz="4" w:space="0" w:color="auto"/>
              <w:left w:val="single" w:sz="4" w:space="0" w:color="auto"/>
              <w:bottom w:val="single" w:sz="4" w:space="0" w:color="auto"/>
              <w:right w:val="single" w:sz="4" w:space="0" w:color="auto"/>
            </w:tcBorders>
            <w:shd w:val="clear" w:color="auto" w:fill="B8CCE4"/>
            <w:vAlign w:val="center"/>
          </w:tcPr>
          <w:p w14:paraId="3CD8ADBA" w14:textId="77777777" w:rsidR="006B7602" w:rsidRPr="00935890" w:rsidRDefault="006B7602" w:rsidP="006B7602">
            <w:pPr>
              <w:rPr>
                <w:rFonts w:ascii="Arial" w:hAnsi="Arial"/>
                <w:b/>
                <w:color w:val="000000"/>
              </w:rPr>
            </w:pPr>
            <w:bookmarkStart w:id="0" w:name="_Hlk107839604"/>
            <w:r w:rsidRPr="00935890">
              <w:rPr>
                <w:rFonts w:ascii="Arial" w:hAnsi="Arial"/>
                <w:b/>
                <w:color w:val="000000"/>
              </w:rPr>
              <w:t>REFEREE</w:t>
            </w:r>
            <w:r>
              <w:rPr>
                <w:rFonts w:ascii="Arial" w:hAnsi="Arial"/>
                <w:b/>
                <w:color w:val="000000"/>
              </w:rPr>
              <w:t xml:space="preserve"> ONE </w:t>
            </w:r>
          </w:p>
        </w:tc>
      </w:tr>
      <w:tr w:rsidR="006B7602" w:rsidRPr="007D50A8" w14:paraId="2A457626" w14:textId="77777777" w:rsidTr="006B7602">
        <w:tc>
          <w:tcPr>
            <w:tcW w:w="2807" w:type="dxa"/>
            <w:tcBorders>
              <w:top w:val="single" w:sz="4" w:space="0" w:color="auto"/>
              <w:left w:val="single" w:sz="4" w:space="0" w:color="auto"/>
              <w:bottom w:val="single" w:sz="4" w:space="0" w:color="auto"/>
              <w:right w:val="single" w:sz="4" w:space="0" w:color="auto"/>
            </w:tcBorders>
            <w:shd w:val="clear" w:color="auto" w:fill="B8CCE4"/>
            <w:vAlign w:val="center"/>
          </w:tcPr>
          <w:p w14:paraId="52EC3233" w14:textId="77777777" w:rsidR="006B7602" w:rsidRPr="007D50A8" w:rsidRDefault="006B7602" w:rsidP="006B7602">
            <w:pPr>
              <w:rPr>
                <w:rFonts w:ascii="Arial" w:hAnsi="Arial"/>
                <w:b/>
              </w:rPr>
            </w:pPr>
            <w:r w:rsidRPr="007D50A8">
              <w:rPr>
                <w:rFonts w:ascii="Arial" w:hAnsi="Arial"/>
                <w:b/>
              </w:rPr>
              <w:t>Name</w:t>
            </w:r>
            <w:r>
              <w:rPr>
                <w:rFonts w:ascii="Arial" w:hAnsi="Arial"/>
                <w:b/>
              </w:rPr>
              <w:t>:</w:t>
            </w:r>
          </w:p>
        </w:tc>
        <w:tc>
          <w:tcPr>
            <w:tcW w:w="6407" w:type="dxa"/>
            <w:tcBorders>
              <w:top w:val="single" w:sz="4" w:space="0" w:color="auto"/>
              <w:left w:val="single" w:sz="4" w:space="0" w:color="auto"/>
              <w:bottom w:val="single" w:sz="4" w:space="0" w:color="auto"/>
              <w:right w:val="single" w:sz="4" w:space="0" w:color="auto"/>
            </w:tcBorders>
          </w:tcPr>
          <w:p w14:paraId="4A4EA49F" w14:textId="77777777" w:rsidR="006B7602" w:rsidRPr="007D50A8" w:rsidRDefault="006B7602" w:rsidP="006B7602">
            <w:pPr>
              <w:rPr>
                <w:rFonts w:ascii="Arial" w:hAnsi="Arial"/>
              </w:rPr>
            </w:pPr>
          </w:p>
          <w:p w14:paraId="460E3649" w14:textId="77777777" w:rsidR="006B7602" w:rsidRPr="007D50A8" w:rsidRDefault="006B7602" w:rsidP="006B7602">
            <w:pPr>
              <w:rPr>
                <w:rFonts w:ascii="Arial" w:hAnsi="Arial"/>
              </w:rPr>
            </w:pPr>
          </w:p>
        </w:tc>
      </w:tr>
      <w:tr w:rsidR="006B7602" w:rsidRPr="007D50A8" w14:paraId="4C4938F6" w14:textId="77777777" w:rsidTr="006B7602">
        <w:tc>
          <w:tcPr>
            <w:tcW w:w="2807" w:type="dxa"/>
            <w:tcBorders>
              <w:top w:val="single" w:sz="4" w:space="0" w:color="auto"/>
              <w:left w:val="single" w:sz="4" w:space="0" w:color="auto"/>
              <w:bottom w:val="single" w:sz="4" w:space="0" w:color="auto"/>
              <w:right w:val="single" w:sz="4" w:space="0" w:color="auto"/>
            </w:tcBorders>
            <w:shd w:val="clear" w:color="auto" w:fill="B8CCE4"/>
            <w:vAlign w:val="center"/>
          </w:tcPr>
          <w:p w14:paraId="45D24B4C" w14:textId="77777777" w:rsidR="006B7602" w:rsidRPr="007D50A8" w:rsidRDefault="006B7602" w:rsidP="006B7602">
            <w:pPr>
              <w:rPr>
                <w:rFonts w:ascii="Arial" w:hAnsi="Arial"/>
                <w:b/>
              </w:rPr>
            </w:pPr>
            <w:r w:rsidRPr="007D50A8">
              <w:rPr>
                <w:rFonts w:ascii="Arial" w:hAnsi="Arial"/>
                <w:b/>
              </w:rPr>
              <w:t>Address</w:t>
            </w:r>
            <w:r>
              <w:rPr>
                <w:rFonts w:ascii="Arial" w:hAnsi="Arial"/>
                <w:b/>
              </w:rPr>
              <w:t>:</w:t>
            </w:r>
          </w:p>
        </w:tc>
        <w:tc>
          <w:tcPr>
            <w:tcW w:w="6407" w:type="dxa"/>
            <w:tcBorders>
              <w:top w:val="single" w:sz="4" w:space="0" w:color="auto"/>
              <w:left w:val="single" w:sz="4" w:space="0" w:color="auto"/>
              <w:bottom w:val="single" w:sz="4" w:space="0" w:color="auto"/>
              <w:right w:val="single" w:sz="4" w:space="0" w:color="auto"/>
            </w:tcBorders>
          </w:tcPr>
          <w:p w14:paraId="2F9F84FE" w14:textId="77777777" w:rsidR="006B7602" w:rsidRPr="007D50A8" w:rsidRDefault="006B7602" w:rsidP="006B7602">
            <w:pPr>
              <w:rPr>
                <w:rFonts w:ascii="Arial" w:hAnsi="Arial"/>
              </w:rPr>
            </w:pPr>
          </w:p>
          <w:p w14:paraId="2D1651B4" w14:textId="77777777" w:rsidR="006B7602" w:rsidRPr="007D50A8" w:rsidRDefault="006B7602" w:rsidP="006B7602">
            <w:pPr>
              <w:rPr>
                <w:rFonts w:ascii="Arial" w:hAnsi="Arial"/>
              </w:rPr>
            </w:pPr>
          </w:p>
        </w:tc>
      </w:tr>
      <w:tr w:rsidR="006B7602" w:rsidRPr="007D50A8" w14:paraId="62F48604" w14:textId="77777777" w:rsidTr="006B7602">
        <w:trPr>
          <w:trHeight w:val="919"/>
        </w:trPr>
        <w:tc>
          <w:tcPr>
            <w:tcW w:w="2807" w:type="dxa"/>
            <w:tcBorders>
              <w:top w:val="single" w:sz="4" w:space="0" w:color="auto"/>
              <w:left w:val="single" w:sz="4" w:space="0" w:color="auto"/>
              <w:bottom w:val="single" w:sz="4" w:space="0" w:color="auto"/>
              <w:right w:val="single" w:sz="4" w:space="0" w:color="auto"/>
            </w:tcBorders>
            <w:shd w:val="clear" w:color="auto" w:fill="B8CCE4"/>
            <w:vAlign w:val="center"/>
          </w:tcPr>
          <w:p w14:paraId="02803117" w14:textId="23194987" w:rsidR="006B7602" w:rsidRPr="00935890" w:rsidRDefault="006B7602" w:rsidP="006B7602">
            <w:pPr>
              <w:rPr>
                <w:rFonts w:ascii="Arial" w:hAnsi="Arial"/>
                <w:b/>
                <w:color w:val="000000"/>
              </w:rPr>
            </w:pPr>
            <w:r w:rsidRPr="00935890">
              <w:rPr>
                <w:rFonts w:ascii="Arial" w:hAnsi="Arial"/>
                <w:b/>
                <w:color w:val="000000"/>
              </w:rPr>
              <w:t>Telephone number:</w:t>
            </w:r>
          </w:p>
        </w:tc>
        <w:tc>
          <w:tcPr>
            <w:tcW w:w="6407" w:type="dxa"/>
            <w:tcBorders>
              <w:top w:val="single" w:sz="4" w:space="0" w:color="auto"/>
              <w:left w:val="single" w:sz="4" w:space="0" w:color="auto"/>
              <w:bottom w:val="single" w:sz="4" w:space="0" w:color="auto"/>
              <w:right w:val="single" w:sz="4" w:space="0" w:color="auto"/>
            </w:tcBorders>
          </w:tcPr>
          <w:p w14:paraId="7CB265B3" w14:textId="77777777" w:rsidR="006B7602" w:rsidRPr="007D50A8" w:rsidRDefault="006B7602" w:rsidP="006B7602">
            <w:pPr>
              <w:rPr>
                <w:rFonts w:ascii="Arial" w:hAnsi="Arial"/>
              </w:rPr>
            </w:pPr>
          </w:p>
        </w:tc>
      </w:tr>
      <w:tr w:rsidR="006B7602" w:rsidRPr="007D50A8" w14:paraId="6A9DB79F" w14:textId="77777777" w:rsidTr="006B7602">
        <w:tc>
          <w:tcPr>
            <w:tcW w:w="2807" w:type="dxa"/>
            <w:tcBorders>
              <w:top w:val="single" w:sz="4" w:space="0" w:color="auto"/>
              <w:left w:val="single" w:sz="4" w:space="0" w:color="auto"/>
              <w:bottom w:val="single" w:sz="4" w:space="0" w:color="auto"/>
              <w:right w:val="single" w:sz="4" w:space="0" w:color="auto"/>
            </w:tcBorders>
            <w:shd w:val="clear" w:color="auto" w:fill="B8CCE4"/>
            <w:vAlign w:val="center"/>
          </w:tcPr>
          <w:p w14:paraId="4534D548" w14:textId="28DE045E" w:rsidR="006B7602" w:rsidRDefault="006B7602" w:rsidP="006B7602">
            <w:pPr>
              <w:rPr>
                <w:rFonts w:ascii="Arial" w:hAnsi="Arial"/>
                <w:b/>
                <w:color w:val="000000"/>
              </w:rPr>
            </w:pPr>
            <w:r w:rsidRPr="00935890">
              <w:rPr>
                <w:rFonts w:ascii="Arial" w:hAnsi="Arial"/>
                <w:b/>
                <w:color w:val="000000"/>
              </w:rPr>
              <w:t xml:space="preserve">Email address: </w:t>
            </w:r>
          </w:p>
          <w:p w14:paraId="508CE5C6" w14:textId="0E4697A9" w:rsidR="006B7602" w:rsidRPr="00935890" w:rsidRDefault="006B7602" w:rsidP="006B7602">
            <w:pPr>
              <w:rPr>
                <w:rFonts w:ascii="Arial" w:hAnsi="Arial"/>
                <w:b/>
                <w:color w:val="000000"/>
              </w:rPr>
            </w:pPr>
          </w:p>
        </w:tc>
        <w:tc>
          <w:tcPr>
            <w:tcW w:w="6407" w:type="dxa"/>
            <w:tcBorders>
              <w:top w:val="single" w:sz="4" w:space="0" w:color="auto"/>
              <w:left w:val="single" w:sz="4" w:space="0" w:color="auto"/>
              <w:bottom w:val="single" w:sz="4" w:space="0" w:color="auto"/>
              <w:right w:val="single" w:sz="4" w:space="0" w:color="auto"/>
            </w:tcBorders>
          </w:tcPr>
          <w:p w14:paraId="4857C7ED" w14:textId="77777777" w:rsidR="006B7602" w:rsidRPr="007D50A8" w:rsidRDefault="006B7602" w:rsidP="006B7602">
            <w:pPr>
              <w:rPr>
                <w:rFonts w:ascii="Arial" w:hAnsi="Arial"/>
              </w:rPr>
            </w:pPr>
          </w:p>
        </w:tc>
      </w:tr>
      <w:tr w:rsidR="006B7602" w:rsidRPr="007D50A8" w14:paraId="0ACCD4DC" w14:textId="77777777" w:rsidTr="006B7602">
        <w:tc>
          <w:tcPr>
            <w:tcW w:w="2807" w:type="dxa"/>
            <w:tcBorders>
              <w:top w:val="single" w:sz="4" w:space="0" w:color="auto"/>
              <w:left w:val="single" w:sz="4" w:space="0" w:color="auto"/>
              <w:bottom w:val="single" w:sz="4" w:space="0" w:color="auto"/>
              <w:right w:val="single" w:sz="4" w:space="0" w:color="auto"/>
            </w:tcBorders>
            <w:shd w:val="clear" w:color="auto" w:fill="B8CCE4"/>
            <w:vAlign w:val="center"/>
          </w:tcPr>
          <w:p w14:paraId="1A5073E2" w14:textId="16E70F6A" w:rsidR="006B7602" w:rsidRDefault="006B7602" w:rsidP="006B7602">
            <w:pPr>
              <w:rPr>
                <w:rFonts w:ascii="Arial" w:hAnsi="Arial"/>
                <w:b/>
                <w:color w:val="000000"/>
              </w:rPr>
            </w:pPr>
            <w:r w:rsidRPr="00935890">
              <w:rPr>
                <w:rFonts w:ascii="Arial" w:hAnsi="Arial"/>
                <w:b/>
                <w:color w:val="000000"/>
              </w:rPr>
              <w:t>How known to candidate</w:t>
            </w:r>
            <w:r>
              <w:rPr>
                <w:rFonts w:ascii="Arial" w:hAnsi="Arial"/>
                <w:b/>
                <w:color w:val="000000"/>
              </w:rPr>
              <w:t>:</w:t>
            </w:r>
          </w:p>
          <w:p w14:paraId="1B7A7008" w14:textId="77777777" w:rsidR="006B7602" w:rsidRPr="00935890" w:rsidRDefault="006B7602" w:rsidP="006B7602">
            <w:pPr>
              <w:rPr>
                <w:rFonts w:ascii="Arial" w:hAnsi="Arial"/>
                <w:b/>
                <w:color w:val="000000"/>
              </w:rPr>
            </w:pPr>
          </w:p>
        </w:tc>
        <w:tc>
          <w:tcPr>
            <w:tcW w:w="6407" w:type="dxa"/>
            <w:tcBorders>
              <w:top w:val="single" w:sz="4" w:space="0" w:color="auto"/>
              <w:left w:val="single" w:sz="4" w:space="0" w:color="auto"/>
              <w:bottom w:val="single" w:sz="4" w:space="0" w:color="auto"/>
              <w:right w:val="single" w:sz="4" w:space="0" w:color="auto"/>
            </w:tcBorders>
          </w:tcPr>
          <w:p w14:paraId="4328AEF5" w14:textId="77777777" w:rsidR="006B7602" w:rsidRPr="007D50A8" w:rsidRDefault="006B7602" w:rsidP="006B7602">
            <w:pPr>
              <w:rPr>
                <w:rFonts w:ascii="Arial" w:hAnsi="Arial"/>
              </w:rPr>
            </w:pPr>
          </w:p>
        </w:tc>
      </w:tr>
      <w:tr w:rsidR="00033234" w:rsidRPr="007D50A8" w14:paraId="5E4DB4C5" w14:textId="77777777" w:rsidTr="006B7602">
        <w:tc>
          <w:tcPr>
            <w:tcW w:w="2807" w:type="dxa"/>
            <w:tcBorders>
              <w:top w:val="single" w:sz="4" w:space="0" w:color="auto"/>
              <w:left w:val="single" w:sz="4" w:space="0" w:color="auto"/>
              <w:bottom w:val="single" w:sz="4" w:space="0" w:color="auto"/>
              <w:right w:val="single" w:sz="4" w:space="0" w:color="auto"/>
            </w:tcBorders>
            <w:shd w:val="clear" w:color="auto" w:fill="B8CCE4"/>
            <w:vAlign w:val="center"/>
          </w:tcPr>
          <w:p w14:paraId="1B9299C9" w14:textId="6195A7ED" w:rsidR="00033234" w:rsidRPr="00935890" w:rsidRDefault="00033234" w:rsidP="00033234">
            <w:pPr>
              <w:rPr>
                <w:rFonts w:ascii="Arial" w:hAnsi="Arial"/>
                <w:b/>
                <w:color w:val="000000"/>
              </w:rPr>
            </w:pPr>
            <w:r w:rsidRPr="007D50A8">
              <w:rPr>
                <w:rFonts w:ascii="Arial" w:hAnsi="Arial"/>
                <w:b/>
              </w:rPr>
              <w:t xml:space="preserve">Signature of </w:t>
            </w:r>
            <w:r>
              <w:rPr>
                <w:rFonts w:ascii="Arial" w:hAnsi="Arial"/>
                <w:b/>
              </w:rPr>
              <w:t>referee</w:t>
            </w:r>
          </w:p>
        </w:tc>
        <w:tc>
          <w:tcPr>
            <w:tcW w:w="6407" w:type="dxa"/>
            <w:tcBorders>
              <w:top w:val="single" w:sz="4" w:space="0" w:color="auto"/>
              <w:left w:val="single" w:sz="4" w:space="0" w:color="auto"/>
              <w:bottom w:val="single" w:sz="4" w:space="0" w:color="auto"/>
              <w:right w:val="single" w:sz="4" w:space="0" w:color="auto"/>
            </w:tcBorders>
          </w:tcPr>
          <w:p w14:paraId="33893345" w14:textId="77777777" w:rsidR="00033234" w:rsidRDefault="00033234" w:rsidP="00033234">
            <w:pPr>
              <w:rPr>
                <w:rFonts w:ascii="Arial" w:hAnsi="Arial"/>
              </w:rPr>
            </w:pPr>
          </w:p>
          <w:p w14:paraId="622270C9" w14:textId="1FDE705C" w:rsidR="00033234" w:rsidRPr="007D50A8" w:rsidRDefault="00033234" w:rsidP="00033234">
            <w:pPr>
              <w:rPr>
                <w:rFonts w:ascii="Arial" w:hAnsi="Arial"/>
              </w:rPr>
            </w:pPr>
          </w:p>
        </w:tc>
      </w:tr>
      <w:tr w:rsidR="00033234" w:rsidRPr="007D50A8" w14:paraId="3AAC22A9" w14:textId="77777777" w:rsidTr="006B7602">
        <w:tc>
          <w:tcPr>
            <w:tcW w:w="2807" w:type="dxa"/>
            <w:tcBorders>
              <w:top w:val="single" w:sz="4" w:space="0" w:color="auto"/>
              <w:left w:val="single" w:sz="4" w:space="0" w:color="auto"/>
              <w:bottom w:val="single" w:sz="4" w:space="0" w:color="auto"/>
              <w:right w:val="single" w:sz="4" w:space="0" w:color="auto"/>
            </w:tcBorders>
            <w:shd w:val="clear" w:color="auto" w:fill="B8CCE4"/>
            <w:vAlign w:val="center"/>
          </w:tcPr>
          <w:p w14:paraId="00107929" w14:textId="78AF7E28" w:rsidR="00033234" w:rsidRPr="007D50A8" w:rsidRDefault="00033234" w:rsidP="00033234">
            <w:pPr>
              <w:rPr>
                <w:rFonts w:ascii="Arial" w:hAnsi="Arial"/>
                <w:b/>
              </w:rPr>
            </w:pPr>
            <w:r>
              <w:rPr>
                <w:rFonts w:ascii="Arial" w:hAnsi="Arial"/>
                <w:b/>
              </w:rPr>
              <w:t>Date</w:t>
            </w:r>
          </w:p>
        </w:tc>
        <w:tc>
          <w:tcPr>
            <w:tcW w:w="6407" w:type="dxa"/>
            <w:tcBorders>
              <w:top w:val="single" w:sz="4" w:space="0" w:color="auto"/>
              <w:left w:val="single" w:sz="4" w:space="0" w:color="auto"/>
              <w:bottom w:val="single" w:sz="4" w:space="0" w:color="auto"/>
              <w:right w:val="single" w:sz="4" w:space="0" w:color="auto"/>
            </w:tcBorders>
          </w:tcPr>
          <w:p w14:paraId="1304CFFF" w14:textId="77777777" w:rsidR="00033234" w:rsidRPr="007D50A8" w:rsidRDefault="00033234" w:rsidP="00033234">
            <w:pPr>
              <w:rPr>
                <w:rFonts w:ascii="Arial" w:hAnsi="Arial"/>
              </w:rPr>
            </w:pPr>
          </w:p>
        </w:tc>
      </w:tr>
    </w:tbl>
    <w:tbl>
      <w:tblPr>
        <w:tblpPr w:leftFromText="180" w:rightFromText="180" w:vertAnchor="page" w:horzAnchor="margin" w:tblpY="931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6407"/>
      </w:tblGrid>
      <w:tr w:rsidR="006B7602" w:rsidRPr="007D50A8" w14:paraId="69479CEE" w14:textId="77777777" w:rsidTr="00033234">
        <w:tc>
          <w:tcPr>
            <w:tcW w:w="9214" w:type="dxa"/>
            <w:gridSpan w:val="2"/>
            <w:tcBorders>
              <w:top w:val="single" w:sz="4" w:space="0" w:color="auto"/>
              <w:left w:val="single" w:sz="4" w:space="0" w:color="auto"/>
              <w:bottom w:val="single" w:sz="4" w:space="0" w:color="auto"/>
              <w:right w:val="single" w:sz="4" w:space="0" w:color="auto"/>
            </w:tcBorders>
            <w:shd w:val="clear" w:color="auto" w:fill="B8CCE4"/>
            <w:vAlign w:val="center"/>
          </w:tcPr>
          <w:bookmarkEnd w:id="0"/>
          <w:p w14:paraId="0B8E3302" w14:textId="77777777" w:rsidR="006B7602" w:rsidRPr="00935890" w:rsidRDefault="006B7602" w:rsidP="00033234">
            <w:pPr>
              <w:rPr>
                <w:rFonts w:ascii="Arial" w:hAnsi="Arial"/>
                <w:b/>
                <w:color w:val="000000"/>
              </w:rPr>
            </w:pPr>
            <w:r w:rsidRPr="00935890">
              <w:rPr>
                <w:rFonts w:ascii="Arial" w:hAnsi="Arial"/>
                <w:b/>
                <w:color w:val="000000"/>
              </w:rPr>
              <w:t>REFEREE</w:t>
            </w:r>
            <w:r>
              <w:rPr>
                <w:rFonts w:ascii="Arial" w:hAnsi="Arial"/>
                <w:b/>
                <w:color w:val="000000"/>
              </w:rPr>
              <w:t xml:space="preserve"> TWO </w:t>
            </w:r>
          </w:p>
        </w:tc>
      </w:tr>
      <w:tr w:rsidR="006B7602" w:rsidRPr="007D50A8" w14:paraId="3DD67508" w14:textId="77777777" w:rsidTr="00033234">
        <w:tc>
          <w:tcPr>
            <w:tcW w:w="2807" w:type="dxa"/>
            <w:tcBorders>
              <w:top w:val="single" w:sz="4" w:space="0" w:color="auto"/>
              <w:left w:val="single" w:sz="4" w:space="0" w:color="auto"/>
              <w:bottom w:val="single" w:sz="4" w:space="0" w:color="auto"/>
              <w:right w:val="single" w:sz="4" w:space="0" w:color="auto"/>
            </w:tcBorders>
            <w:shd w:val="clear" w:color="auto" w:fill="B8CCE4"/>
            <w:vAlign w:val="center"/>
          </w:tcPr>
          <w:p w14:paraId="7B5C420E" w14:textId="6CB22B60" w:rsidR="006B7602" w:rsidRPr="007D50A8" w:rsidRDefault="006B7602" w:rsidP="00033234">
            <w:pPr>
              <w:rPr>
                <w:rFonts w:ascii="Arial" w:hAnsi="Arial"/>
                <w:b/>
              </w:rPr>
            </w:pPr>
            <w:r w:rsidRPr="007D50A8">
              <w:rPr>
                <w:rFonts w:ascii="Arial" w:hAnsi="Arial"/>
                <w:b/>
              </w:rPr>
              <w:t>Na</w:t>
            </w:r>
            <w:r w:rsidR="00033234">
              <w:rPr>
                <w:rFonts w:ascii="Arial" w:hAnsi="Arial"/>
                <w:b/>
              </w:rPr>
              <w:t>m</w:t>
            </w:r>
            <w:r w:rsidRPr="007D50A8">
              <w:rPr>
                <w:rFonts w:ascii="Arial" w:hAnsi="Arial"/>
                <w:b/>
              </w:rPr>
              <w:t>e</w:t>
            </w:r>
            <w:r>
              <w:rPr>
                <w:rFonts w:ascii="Arial" w:hAnsi="Arial"/>
                <w:b/>
              </w:rPr>
              <w:t>:</w:t>
            </w:r>
          </w:p>
        </w:tc>
        <w:tc>
          <w:tcPr>
            <w:tcW w:w="6407" w:type="dxa"/>
            <w:tcBorders>
              <w:top w:val="single" w:sz="4" w:space="0" w:color="auto"/>
              <w:left w:val="single" w:sz="4" w:space="0" w:color="auto"/>
              <w:bottom w:val="single" w:sz="4" w:space="0" w:color="auto"/>
              <w:right w:val="single" w:sz="4" w:space="0" w:color="auto"/>
            </w:tcBorders>
          </w:tcPr>
          <w:p w14:paraId="3B3D13FC" w14:textId="77777777" w:rsidR="006B7602" w:rsidRDefault="006B7602" w:rsidP="00033234">
            <w:pPr>
              <w:rPr>
                <w:rFonts w:ascii="Arial" w:hAnsi="Arial"/>
              </w:rPr>
            </w:pPr>
          </w:p>
          <w:p w14:paraId="62825A7E" w14:textId="1A9758F9" w:rsidR="00033234" w:rsidRPr="007D50A8" w:rsidRDefault="00033234" w:rsidP="00033234">
            <w:pPr>
              <w:rPr>
                <w:rFonts w:ascii="Arial" w:hAnsi="Arial"/>
              </w:rPr>
            </w:pPr>
          </w:p>
        </w:tc>
      </w:tr>
      <w:tr w:rsidR="006B7602" w:rsidRPr="007D50A8" w14:paraId="2CD14068" w14:textId="77777777" w:rsidTr="00033234">
        <w:tc>
          <w:tcPr>
            <w:tcW w:w="2807" w:type="dxa"/>
            <w:tcBorders>
              <w:top w:val="single" w:sz="4" w:space="0" w:color="auto"/>
              <w:left w:val="single" w:sz="4" w:space="0" w:color="auto"/>
              <w:bottom w:val="single" w:sz="4" w:space="0" w:color="auto"/>
              <w:right w:val="single" w:sz="4" w:space="0" w:color="auto"/>
            </w:tcBorders>
            <w:shd w:val="clear" w:color="auto" w:fill="B8CCE4"/>
            <w:vAlign w:val="center"/>
          </w:tcPr>
          <w:p w14:paraId="675484E7" w14:textId="77777777" w:rsidR="006B7602" w:rsidRPr="007D50A8" w:rsidRDefault="006B7602" w:rsidP="00033234">
            <w:pPr>
              <w:rPr>
                <w:rFonts w:ascii="Arial" w:hAnsi="Arial"/>
                <w:b/>
              </w:rPr>
            </w:pPr>
            <w:r w:rsidRPr="007D50A8">
              <w:rPr>
                <w:rFonts w:ascii="Arial" w:hAnsi="Arial"/>
                <w:b/>
              </w:rPr>
              <w:t>Address</w:t>
            </w:r>
            <w:r>
              <w:rPr>
                <w:rFonts w:ascii="Arial" w:hAnsi="Arial"/>
                <w:b/>
              </w:rPr>
              <w:t>:</w:t>
            </w:r>
          </w:p>
        </w:tc>
        <w:tc>
          <w:tcPr>
            <w:tcW w:w="6407" w:type="dxa"/>
            <w:tcBorders>
              <w:top w:val="single" w:sz="4" w:space="0" w:color="auto"/>
              <w:left w:val="single" w:sz="4" w:space="0" w:color="auto"/>
              <w:bottom w:val="single" w:sz="4" w:space="0" w:color="auto"/>
              <w:right w:val="single" w:sz="4" w:space="0" w:color="auto"/>
            </w:tcBorders>
          </w:tcPr>
          <w:p w14:paraId="307B7952" w14:textId="77777777" w:rsidR="006B7602" w:rsidRPr="007D50A8" w:rsidRDefault="006B7602" w:rsidP="00033234">
            <w:pPr>
              <w:rPr>
                <w:rFonts w:ascii="Arial" w:hAnsi="Arial"/>
              </w:rPr>
            </w:pPr>
          </w:p>
          <w:p w14:paraId="0BEA0BBE" w14:textId="77777777" w:rsidR="006B7602" w:rsidRPr="007D50A8" w:rsidRDefault="006B7602" w:rsidP="00033234">
            <w:pPr>
              <w:rPr>
                <w:rFonts w:ascii="Arial" w:hAnsi="Arial"/>
              </w:rPr>
            </w:pPr>
          </w:p>
        </w:tc>
      </w:tr>
      <w:tr w:rsidR="006B7602" w:rsidRPr="007D50A8" w14:paraId="48E40A26" w14:textId="77777777" w:rsidTr="00033234">
        <w:tc>
          <w:tcPr>
            <w:tcW w:w="2807" w:type="dxa"/>
            <w:tcBorders>
              <w:top w:val="single" w:sz="4" w:space="0" w:color="auto"/>
              <w:left w:val="single" w:sz="4" w:space="0" w:color="auto"/>
              <w:bottom w:val="single" w:sz="4" w:space="0" w:color="auto"/>
              <w:right w:val="single" w:sz="4" w:space="0" w:color="auto"/>
            </w:tcBorders>
            <w:shd w:val="clear" w:color="auto" w:fill="B8CCE4"/>
            <w:vAlign w:val="center"/>
          </w:tcPr>
          <w:p w14:paraId="166A9BDF" w14:textId="77777777" w:rsidR="006B7602" w:rsidRPr="00935890" w:rsidRDefault="006B7602" w:rsidP="00033234">
            <w:pPr>
              <w:rPr>
                <w:rFonts w:ascii="Arial" w:hAnsi="Arial"/>
                <w:b/>
                <w:color w:val="000000"/>
              </w:rPr>
            </w:pPr>
            <w:r w:rsidRPr="00935890">
              <w:rPr>
                <w:rFonts w:ascii="Arial" w:hAnsi="Arial"/>
                <w:b/>
                <w:color w:val="000000"/>
              </w:rPr>
              <w:t>Telephone number:</w:t>
            </w:r>
          </w:p>
        </w:tc>
        <w:tc>
          <w:tcPr>
            <w:tcW w:w="6407" w:type="dxa"/>
            <w:tcBorders>
              <w:top w:val="single" w:sz="4" w:space="0" w:color="auto"/>
              <w:left w:val="single" w:sz="4" w:space="0" w:color="auto"/>
              <w:bottom w:val="single" w:sz="4" w:space="0" w:color="auto"/>
              <w:right w:val="single" w:sz="4" w:space="0" w:color="auto"/>
            </w:tcBorders>
          </w:tcPr>
          <w:p w14:paraId="12EA7DAD" w14:textId="6BF7F66D" w:rsidR="00033234" w:rsidRPr="007D50A8" w:rsidRDefault="00033234" w:rsidP="00033234">
            <w:pPr>
              <w:rPr>
                <w:rFonts w:ascii="Arial" w:hAnsi="Arial"/>
              </w:rPr>
            </w:pPr>
          </w:p>
        </w:tc>
      </w:tr>
      <w:tr w:rsidR="006B7602" w:rsidRPr="007D50A8" w14:paraId="47099185" w14:textId="77777777" w:rsidTr="00033234">
        <w:tc>
          <w:tcPr>
            <w:tcW w:w="2807" w:type="dxa"/>
            <w:tcBorders>
              <w:top w:val="single" w:sz="4" w:space="0" w:color="auto"/>
              <w:left w:val="single" w:sz="4" w:space="0" w:color="auto"/>
              <w:bottom w:val="single" w:sz="4" w:space="0" w:color="auto"/>
              <w:right w:val="single" w:sz="4" w:space="0" w:color="auto"/>
            </w:tcBorders>
            <w:shd w:val="clear" w:color="auto" w:fill="B8CCE4"/>
            <w:vAlign w:val="center"/>
          </w:tcPr>
          <w:p w14:paraId="3CB5B2D7" w14:textId="77777777" w:rsidR="006B7602" w:rsidRPr="00935890" w:rsidRDefault="006B7602" w:rsidP="00033234">
            <w:pPr>
              <w:rPr>
                <w:rFonts w:ascii="Arial" w:hAnsi="Arial"/>
                <w:b/>
                <w:color w:val="000000"/>
              </w:rPr>
            </w:pPr>
            <w:r w:rsidRPr="00935890">
              <w:rPr>
                <w:rFonts w:ascii="Arial" w:hAnsi="Arial"/>
                <w:b/>
                <w:color w:val="000000"/>
              </w:rPr>
              <w:t xml:space="preserve">Email address: </w:t>
            </w:r>
          </w:p>
        </w:tc>
        <w:tc>
          <w:tcPr>
            <w:tcW w:w="6407" w:type="dxa"/>
            <w:tcBorders>
              <w:top w:val="single" w:sz="4" w:space="0" w:color="auto"/>
              <w:left w:val="single" w:sz="4" w:space="0" w:color="auto"/>
              <w:bottom w:val="single" w:sz="4" w:space="0" w:color="auto"/>
              <w:right w:val="single" w:sz="4" w:space="0" w:color="auto"/>
            </w:tcBorders>
          </w:tcPr>
          <w:p w14:paraId="2C9E9F9C" w14:textId="77777777" w:rsidR="006B7602" w:rsidRDefault="006B7602" w:rsidP="00033234">
            <w:pPr>
              <w:rPr>
                <w:rFonts w:ascii="Arial" w:hAnsi="Arial"/>
              </w:rPr>
            </w:pPr>
          </w:p>
          <w:p w14:paraId="219AB474" w14:textId="2C755730" w:rsidR="00033234" w:rsidRPr="007D50A8" w:rsidRDefault="00033234" w:rsidP="00033234">
            <w:pPr>
              <w:rPr>
                <w:rFonts w:ascii="Arial" w:hAnsi="Arial"/>
              </w:rPr>
            </w:pPr>
          </w:p>
        </w:tc>
      </w:tr>
      <w:tr w:rsidR="006B7602" w:rsidRPr="007D50A8" w14:paraId="1542F370" w14:textId="77777777" w:rsidTr="00033234">
        <w:trPr>
          <w:trHeight w:val="730"/>
        </w:trPr>
        <w:tc>
          <w:tcPr>
            <w:tcW w:w="2807" w:type="dxa"/>
            <w:tcBorders>
              <w:top w:val="single" w:sz="4" w:space="0" w:color="auto"/>
              <w:left w:val="single" w:sz="4" w:space="0" w:color="auto"/>
              <w:bottom w:val="single" w:sz="4" w:space="0" w:color="auto"/>
              <w:right w:val="single" w:sz="4" w:space="0" w:color="auto"/>
            </w:tcBorders>
            <w:shd w:val="clear" w:color="auto" w:fill="B8CCE4"/>
            <w:vAlign w:val="center"/>
          </w:tcPr>
          <w:p w14:paraId="5C329708" w14:textId="77777777" w:rsidR="006B7602" w:rsidRDefault="006B7602" w:rsidP="00033234">
            <w:pPr>
              <w:rPr>
                <w:rFonts w:ascii="Arial" w:hAnsi="Arial"/>
                <w:b/>
                <w:color w:val="000000"/>
              </w:rPr>
            </w:pPr>
            <w:r w:rsidRPr="00935890">
              <w:rPr>
                <w:rFonts w:ascii="Arial" w:hAnsi="Arial"/>
                <w:b/>
                <w:color w:val="000000"/>
              </w:rPr>
              <w:t>How known to candidate</w:t>
            </w:r>
            <w:r>
              <w:rPr>
                <w:rFonts w:ascii="Arial" w:hAnsi="Arial"/>
                <w:b/>
                <w:color w:val="000000"/>
              </w:rPr>
              <w:t>:</w:t>
            </w:r>
          </w:p>
          <w:p w14:paraId="61B1FC5E" w14:textId="49805B12" w:rsidR="00033234" w:rsidRPr="00935890" w:rsidRDefault="00033234" w:rsidP="00033234">
            <w:pPr>
              <w:rPr>
                <w:rFonts w:ascii="Arial" w:hAnsi="Arial"/>
                <w:b/>
                <w:color w:val="000000"/>
              </w:rPr>
            </w:pPr>
          </w:p>
        </w:tc>
        <w:tc>
          <w:tcPr>
            <w:tcW w:w="6407" w:type="dxa"/>
            <w:tcBorders>
              <w:top w:val="single" w:sz="4" w:space="0" w:color="auto"/>
              <w:left w:val="single" w:sz="4" w:space="0" w:color="auto"/>
              <w:bottom w:val="single" w:sz="4" w:space="0" w:color="auto"/>
              <w:right w:val="single" w:sz="4" w:space="0" w:color="auto"/>
            </w:tcBorders>
          </w:tcPr>
          <w:p w14:paraId="042B8967" w14:textId="77777777" w:rsidR="006B7602" w:rsidRPr="007D50A8" w:rsidRDefault="006B7602" w:rsidP="00033234">
            <w:pPr>
              <w:rPr>
                <w:rFonts w:ascii="Arial" w:hAnsi="Arial"/>
              </w:rPr>
            </w:pPr>
          </w:p>
        </w:tc>
      </w:tr>
      <w:tr w:rsidR="00033234" w:rsidRPr="007D50A8" w14:paraId="0E0CC611" w14:textId="77777777" w:rsidTr="00033234">
        <w:trPr>
          <w:trHeight w:val="730"/>
        </w:trPr>
        <w:tc>
          <w:tcPr>
            <w:tcW w:w="2807" w:type="dxa"/>
            <w:tcBorders>
              <w:top w:val="single" w:sz="4" w:space="0" w:color="auto"/>
              <w:left w:val="single" w:sz="4" w:space="0" w:color="auto"/>
              <w:bottom w:val="single" w:sz="4" w:space="0" w:color="auto"/>
              <w:right w:val="single" w:sz="4" w:space="0" w:color="auto"/>
            </w:tcBorders>
            <w:shd w:val="clear" w:color="auto" w:fill="B8CCE4"/>
            <w:vAlign w:val="center"/>
          </w:tcPr>
          <w:p w14:paraId="622B10F0" w14:textId="765864A2" w:rsidR="00033234" w:rsidRPr="00935890" w:rsidRDefault="00033234" w:rsidP="00033234">
            <w:pPr>
              <w:rPr>
                <w:rFonts w:ascii="Arial" w:hAnsi="Arial"/>
                <w:b/>
                <w:color w:val="000000"/>
              </w:rPr>
            </w:pPr>
            <w:r w:rsidRPr="007D50A8">
              <w:rPr>
                <w:rFonts w:ascii="Arial" w:hAnsi="Arial"/>
                <w:b/>
              </w:rPr>
              <w:t xml:space="preserve">Signature of </w:t>
            </w:r>
            <w:r>
              <w:rPr>
                <w:rFonts w:ascii="Arial" w:hAnsi="Arial"/>
                <w:b/>
              </w:rPr>
              <w:t>referee</w:t>
            </w:r>
          </w:p>
        </w:tc>
        <w:tc>
          <w:tcPr>
            <w:tcW w:w="6407" w:type="dxa"/>
            <w:tcBorders>
              <w:top w:val="single" w:sz="4" w:space="0" w:color="auto"/>
              <w:left w:val="single" w:sz="4" w:space="0" w:color="auto"/>
              <w:bottom w:val="single" w:sz="4" w:space="0" w:color="auto"/>
              <w:right w:val="single" w:sz="4" w:space="0" w:color="auto"/>
            </w:tcBorders>
          </w:tcPr>
          <w:p w14:paraId="2935BFD3" w14:textId="77777777" w:rsidR="00033234" w:rsidRPr="007D50A8" w:rsidRDefault="00033234" w:rsidP="00033234">
            <w:pPr>
              <w:rPr>
                <w:rFonts w:ascii="Arial" w:hAnsi="Arial"/>
              </w:rPr>
            </w:pPr>
          </w:p>
        </w:tc>
      </w:tr>
      <w:tr w:rsidR="00033234" w:rsidRPr="007D50A8" w14:paraId="36C85EA1" w14:textId="77777777" w:rsidTr="00033234">
        <w:trPr>
          <w:trHeight w:val="560"/>
        </w:trPr>
        <w:tc>
          <w:tcPr>
            <w:tcW w:w="2807" w:type="dxa"/>
            <w:tcBorders>
              <w:top w:val="single" w:sz="4" w:space="0" w:color="auto"/>
              <w:left w:val="single" w:sz="4" w:space="0" w:color="auto"/>
              <w:bottom w:val="single" w:sz="4" w:space="0" w:color="auto"/>
              <w:right w:val="single" w:sz="4" w:space="0" w:color="auto"/>
            </w:tcBorders>
            <w:shd w:val="clear" w:color="auto" w:fill="B8CCE4"/>
            <w:vAlign w:val="center"/>
          </w:tcPr>
          <w:p w14:paraId="05999DB0" w14:textId="26CADE6C" w:rsidR="00033234" w:rsidRPr="007D50A8" w:rsidRDefault="00033234" w:rsidP="00033234">
            <w:pPr>
              <w:rPr>
                <w:rFonts w:ascii="Arial" w:hAnsi="Arial"/>
                <w:b/>
              </w:rPr>
            </w:pPr>
            <w:r>
              <w:rPr>
                <w:rFonts w:ascii="Arial" w:hAnsi="Arial"/>
                <w:b/>
              </w:rPr>
              <w:t>Date</w:t>
            </w:r>
          </w:p>
        </w:tc>
        <w:tc>
          <w:tcPr>
            <w:tcW w:w="6407" w:type="dxa"/>
            <w:tcBorders>
              <w:top w:val="single" w:sz="4" w:space="0" w:color="auto"/>
              <w:left w:val="single" w:sz="4" w:space="0" w:color="auto"/>
              <w:bottom w:val="single" w:sz="4" w:space="0" w:color="auto"/>
              <w:right w:val="single" w:sz="4" w:space="0" w:color="auto"/>
            </w:tcBorders>
          </w:tcPr>
          <w:p w14:paraId="71431D4F" w14:textId="77777777" w:rsidR="00033234" w:rsidRPr="007D50A8" w:rsidRDefault="00033234" w:rsidP="00033234">
            <w:pPr>
              <w:rPr>
                <w:rFonts w:ascii="Arial" w:hAnsi="Arial"/>
              </w:rPr>
            </w:pPr>
          </w:p>
        </w:tc>
      </w:tr>
    </w:tbl>
    <w:p w14:paraId="7278D47F" w14:textId="77777777" w:rsidR="004B319A" w:rsidRDefault="004B319A" w:rsidP="004B319A"/>
    <w:p w14:paraId="4A414FB1" w14:textId="77777777" w:rsidR="00033234" w:rsidRDefault="00033234" w:rsidP="004B319A">
      <w:pPr>
        <w:rPr>
          <w:color w:val="5B9BD5" w:themeColor="accent5"/>
          <w:sz w:val="28"/>
          <w:szCs w:val="28"/>
        </w:rPr>
      </w:pPr>
    </w:p>
    <w:sectPr w:rsidR="0003323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7A80C" w14:textId="77777777" w:rsidR="00074879" w:rsidRDefault="00074879" w:rsidP="00742085">
      <w:pPr>
        <w:spacing w:after="0" w:line="240" w:lineRule="auto"/>
      </w:pPr>
      <w:r>
        <w:separator/>
      </w:r>
    </w:p>
  </w:endnote>
  <w:endnote w:type="continuationSeparator" w:id="0">
    <w:p w14:paraId="63CAEF8F" w14:textId="77777777" w:rsidR="00074879" w:rsidRDefault="00074879" w:rsidP="00742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326760"/>
      <w:docPartObj>
        <w:docPartGallery w:val="Page Numbers (Bottom of Page)"/>
        <w:docPartUnique/>
      </w:docPartObj>
    </w:sdtPr>
    <w:sdtEndPr>
      <w:rPr>
        <w:noProof/>
      </w:rPr>
    </w:sdtEndPr>
    <w:sdtContent>
      <w:p w14:paraId="6479EE58" w14:textId="53865C13" w:rsidR="003D1832" w:rsidRDefault="003D18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7857DE" w14:textId="77777777" w:rsidR="003D1832" w:rsidRDefault="003D1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4CAC0" w14:textId="77777777" w:rsidR="00074879" w:rsidRDefault="00074879" w:rsidP="00742085">
      <w:pPr>
        <w:spacing w:after="0" w:line="240" w:lineRule="auto"/>
      </w:pPr>
      <w:r>
        <w:separator/>
      </w:r>
    </w:p>
  </w:footnote>
  <w:footnote w:type="continuationSeparator" w:id="0">
    <w:p w14:paraId="22D6B061" w14:textId="77777777" w:rsidR="00074879" w:rsidRDefault="00074879" w:rsidP="00742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8F60" w14:textId="0F6C191A" w:rsidR="00742085" w:rsidRPr="004B319A" w:rsidRDefault="004B319A" w:rsidP="004B319A">
    <w:pPr>
      <w:pStyle w:val="Header"/>
      <w:tabs>
        <w:tab w:val="clear" w:pos="4513"/>
        <w:tab w:val="clear" w:pos="9026"/>
        <w:tab w:val="right" w:pos="7320"/>
      </w:tabs>
    </w:pPr>
    <w:r>
      <w:rPr>
        <w:noProof/>
      </w:rPr>
      <w:drawing>
        <wp:anchor distT="0" distB="0" distL="114300" distR="114300" simplePos="0" relativeHeight="251658240" behindDoc="0" locked="0" layoutInCell="1" allowOverlap="1" wp14:anchorId="7C85D145" wp14:editId="4722C035">
          <wp:simplePos x="0" y="0"/>
          <wp:positionH relativeFrom="margin">
            <wp:posOffset>-371475</wp:posOffset>
          </wp:positionH>
          <wp:positionV relativeFrom="paragraph">
            <wp:posOffset>-144780</wp:posOffset>
          </wp:positionV>
          <wp:extent cx="1201420" cy="9810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142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33A6">
      <w:rPr>
        <w:noProof/>
      </w:rPr>
      <w:drawing>
        <wp:anchor distT="0" distB="0" distL="114300" distR="114300" simplePos="0" relativeHeight="251659264" behindDoc="1" locked="0" layoutInCell="1" allowOverlap="1" wp14:anchorId="227EB7D7" wp14:editId="71C3127B">
          <wp:simplePos x="0" y="0"/>
          <wp:positionH relativeFrom="column">
            <wp:posOffset>4848225</wp:posOffset>
          </wp:positionH>
          <wp:positionV relativeFrom="paragraph">
            <wp:posOffset>-201930</wp:posOffset>
          </wp:positionV>
          <wp:extent cx="1266825" cy="1123950"/>
          <wp:effectExtent l="0" t="0" r="9525" b="0"/>
          <wp:wrapTight wrapText="bothSides">
            <wp:wrapPolygon edited="0">
              <wp:start x="0" y="0"/>
              <wp:lineTo x="0" y="21234"/>
              <wp:lineTo x="21438" y="21234"/>
              <wp:lineTo x="21438"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1123950"/>
                  </a:xfrm>
                  <a:prstGeom prst="rect">
                    <a:avLst/>
                  </a:prstGeom>
                  <a:noFill/>
                  <a:ln>
                    <a:noFill/>
                  </a:ln>
                </pic:spPr>
              </pic:pic>
            </a:graphicData>
          </a:graphic>
        </wp:anchor>
      </w:drawing>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05940"/>
    <w:multiLevelType w:val="hybridMultilevel"/>
    <w:tmpl w:val="67B85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D17625"/>
    <w:multiLevelType w:val="hybridMultilevel"/>
    <w:tmpl w:val="76FE6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B47A96"/>
    <w:multiLevelType w:val="hybridMultilevel"/>
    <w:tmpl w:val="30D6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DE01C6"/>
    <w:multiLevelType w:val="hybridMultilevel"/>
    <w:tmpl w:val="62967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9A19F2"/>
    <w:multiLevelType w:val="hybridMultilevel"/>
    <w:tmpl w:val="0F2E99D0"/>
    <w:lvl w:ilvl="0" w:tplc="573878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8136140">
    <w:abstractNumId w:val="0"/>
  </w:num>
  <w:num w:numId="2" w16cid:durableId="250353513">
    <w:abstractNumId w:val="1"/>
  </w:num>
  <w:num w:numId="3" w16cid:durableId="1523669693">
    <w:abstractNumId w:val="2"/>
  </w:num>
  <w:num w:numId="4" w16cid:durableId="55665058">
    <w:abstractNumId w:val="3"/>
  </w:num>
  <w:num w:numId="5" w16cid:durableId="14308555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2A7"/>
    <w:rsid w:val="00033234"/>
    <w:rsid w:val="00040867"/>
    <w:rsid w:val="00074879"/>
    <w:rsid w:val="000C0573"/>
    <w:rsid w:val="000F4F66"/>
    <w:rsid w:val="00184118"/>
    <w:rsid w:val="001A0067"/>
    <w:rsid w:val="001D1EBE"/>
    <w:rsid w:val="001D6A95"/>
    <w:rsid w:val="001D7349"/>
    <w:rsid w:val="001E1C85"/>
    <w:rsid w:val="001E4068"/>
    <w:rsid w:val="0023708A"/>
    <w:rsid w:val="0026041B"/>
    <w:rsid w:val="00272C06"/>
    <w:rsid w:val="002B5A94"/>
    <w:rsid w:val="002B62CA"/>
    <w:rsid w:val="002D6B20"/>
    <w:rsid w:val="002E3014"/>
    <w:rsid w:val="003337EA"/>
    <w:rsid w:val="003353C3"/>
    <w:rsid w:val="003356F6"/>
    <w:rsid w:val="0034194D"/>
    <w:rsid w:val="003557B3"/>
    <w:rsid w:val="00380753"/>
    <w:rsid w:val="003C1937"/>
    <w:rsid w:val="003D1832"/>
    <w:rsid w:val="003F1AE3"/>
    <w:rsid w:val="003F5F6B"/>
    <w:rsid w:val="00404277"/>
    <w:rsid w:val="00451912"/>
    <w:rsid w:val="004627EA"/>
    <w:rsid w:val="004B319A"/>
    <w:rsid w:val="004D0A45"/>
    <w:rsid w:val="00505C18"/>
    <w:rsid w:val="00507F18"/>
    <w:rsid w:val="00520E33"/>
    <w:rsid w:val="00534C28"/>
    <w:rsid w:val="00535A24"/>
    <w:rsid w:val="0053793F"/>
    <w:rsid w:val="00573567"/>
    <w:rsid w:val="005F3897"/>
    <w:rsid w:val="00624633"/>
    <w:rsid w:val="00657A5C"/>
    <w:rsid w:val="00660A6F"/>
    <w:rsid w:val="00685D92"/>
    <w:rsid w:val="006A3A68"/>
    <w:rsid w:val="006A6891"/>
    <w:rsid w:val="006B7602"/>
    <w:rsid w:val="006E1371"/>
    <w:rsid w:val="0071531D"/>
    <w:rsid w:val="00722F1A"/>
    <w:rsid w:val="00742085"/>
    <w:rsid w:val="00746396"/>
    <w:rsid w:val="007529B7"/>
    <w:rsid w:val="007578AE"/>
    <w:rsid w:val="00766123"/>
    <w:rsid w:val="00830066"/>
    <w:rsid w:val="00857D91"/>
    <w:rsid w:val="008B7A32"/>
    <w:rsid w:val="00921BD9"/>
    <w:rsid w:val="00927A9A"/>
    <w:rsid w:val="009B0C90"/>
    <w:rsid w:val="009F1145"/>
    <w:rsid w:val="00A44D1A"/>
    <w:rsid w:val="00AB0B7B"/>
    <w:rsid w:val="00AF3B21"/>
    <w:rsid w:val="00B25F6F"/>
    <w:rsid w:val="00B4581E"/>
    <w:rsid w:val="00BA1B3C"/>
    <w:rsid w:val="00C02E95"/>
    <w:rsid w:val="00C07E7A"/>
    <w:rsid w:val="00C2556E"/>
    <w:rsid w:val="00C72C6F"/>
    <w:rsid w:val="00C778C9"/>
    <w:rsid w:val="00C97404"/>
    <w:rsid w:val="00CA12A7"/>
    <w:rsid w:val="00CA7DA5"/>
    <w:rsid w:val="00CE58C6"/>
    <w:rsid w:val="00D32266"/>
    <w:rsid w:val="00E038FF"/>
    <w:rsid w:val="00E12A93"/>
    <w:rsid w:val="00E60D57"/>
    <w:rsid w:val="00E84B38"/>
    <w:rsid w:val="00E94C25"/>
    <w:rsid w:val="00F10976"/>
    <w:rsid w:val="00F13078"/>
    <w:rsid w:val="00F4600F"/>
    <w:rsid w:val="00F729EE"/>
    <w:rsid w:val="00FC66B3"/>
    <w:rsid w:val="00FD52F5"/>
    <w:rsid w:val="00FF4AA4"/>
    <w:rsid w:val="00FF6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9EEDB"/>
  <w15:chartTrackingRefBased/>
  <w15:docId w15:val="{D6494C14-15A9-4D8B-9508-0D41E90ED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04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778C9"/>
    <w:rPr>
      <w:color w:val="0563C1" w:themeColor="hyperlink"/>
      <w:u w:val="single"/>
    </w:rPr>
  </w:style>
  <w:style w:type="character" w:styleId="UnresolvedMention">
    <w:name w:val="Unresolved Mention"/>
    <w:basedOn w:val="DefaultParagraphFont"/>
    <w:uiPriority w:val="99"/>
    <w:semiHidden/>
    <w:unhideWhenUsed/>
    <w:rsid w:val="00C778C9"/>
    <w:rPr>
      <w:color w:val="605E5C"/>
      <w:shd w:val="clear" w:color="auto" w:fill="E1DFDD"/>
    </w:rPr>
  </w:style>
  <w:style w:type="paragraph" w:styleId="ListParagraph">
    <w:name w:val="List Paragraph"/>
    <w:basedOn w:val="Normal"/>
    <w:uiPriority w:val="34"/>
    <w:qFormat/>
    <w:rsid w:val="00C778C9"/>
    <w:pPr>
      <w:ind w:left="720"/>
      <w:contextualSpacing/>
    </w:pPr>
  </w:style>
  <w:style w:type="paragraph" w:styleId="Header">
    <w:name w:val="header"/>
    <w:basedOn w:val="Normal"/>
    <w:link w:val="HeaderChar"/>
    <w:uiPriority w:val="99"/>
    <w:unhideWhenUsed/>
    <w:rsid w:val="007420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085"/>
  </w:style>
  <w:style w:type="paragraph" w:styleId="Footer">
    <w:name w:val="footer"/>
    <w:basedOn w:val="Normal"/>
    <w:link w:val="FooterChar"/>
    <w:uiPriority w:val="99"/>
    <w:unhideWhenUsed/>
    <w:rsid w:val="007420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1985">
      <w:bodyDiv w:val="1"/>
      <w:marLeft w:val="0"/>
      <w:marRight w:val="0"/>
      <w:marTop w:val="0"/>
      <w:marBottom w:val="0"/>
      <w:divBdr>
        <w:top w:val="none" w:sz="0" w:space="0" w:color="auto"/>
        <w:left w:val="none" w:sz="0" w:space="0" w:color="auto"/>
        <w:bottom w:val="none" w:sz="0" w:space="0" w:color="auto"/>
        <w:right w:val="none" w:sz="0" w:space="0" w:color="auto"/>
      </w:divBdr>
    </w:div>
    <w:div w:id="181980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ssexcricket.co.uk/community-crick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ssexcricket.co.uk/foundation-latest-new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aura.walford@sussexcricket.co.uk" TargetMode="External"/><Relationship Id="rId4" Type="http://schemas.openxmlformats.org/officeDocument/2006/relationships/webSettings" Target="webSettings.xml"/><Relationship Id="rId9" Type="http://schemas.openxmlformats.org/officeDocument/2006/relationships/hyperlink" Target="mailto:john.abbott@sussexcricket.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1491</Words>
  <Characters>8504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Wallis-Tayler</dc:creator>
  <cp:keywords/>
  <dc:description/>
  <cp:lastModifiedBy>Martyn Collins</cp:lastModifiedBy>
  <cp:revision>8</cp:revision>
  <cp:lastPrinted>2022-07-06T09:02:00Z</cp:lastPrinted>
  <dcterms:created xsi:type="dcterms:W3CDTF">2022-07-11T14:35:00Z</dcterms:created>
  <dcterms:modified xsi:type="dcterms:W3CDTF">2022-07-15T08:44:00Z</dcterms:modified>
</cp:coreProperties>
</file>